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2A04" w14:textId="54EBF08A" w:rsidR="00E61D0D" w:rsidRPr="00C515C1" w:rsidRDefault="003E2984" w:rsidP="00F76B1A">
      <w:pPr>
        <w:shd w:val="clear" w:color="auto" w:fill="FFFFFF"/>
        <w:spacing w:line="360" w:lineRule="auto"/>
        <w:ind w:left="0" w:right="-2"/>
        <w:jc w:val="center"/>
        <w:rPr>
          <w:b/>
          <w:sz w:val="24"/>
          <w:lang w:val="en-US"/>
        </w:rPr>
      </w:pPr>
      <w:r w:rsidRPr="00C515C1">
        <w:rPr>
          <w:b/>
          <w:sz w:val="24"/>
          <w:lang w:val="en-US"/>
        </w:rPr>
        <w:t>Template for formatting a manuscript</w:t>
      </w:r>
    </w:p>
    <w:p w14:paraId="28ED58DA" w14:textId="5789A58B" w:rsidR="003E2984" w:rsidRPr="00C515C1" w:rsidRDefault="003E2984" w:rsidP="00F76B1A">
      <w:pPr>
        <w:shd w:val="clear" w:color="auto" w:fill="FFFFFF"/>
        <w:spacing w:line="360" w:lineRule="auto"/>
        <w:ind w:left="0" w:right="-2"/>
        <w:jc w:val="center"/>
        <w:rPr>
          <w:b/>
          <w:sz w:val="24"/>
          <w:lang w:val="en-US"/>
        </w:rPr>
      </w:pPr>
      <w:r w:rsidRPr="00C515C1">
        <w:rPr>
          <w:b/>
          <w:sz w:val="24"/>
          <w:lang w:val="en-US"/>
        </w:rPr>
        <w:t>containing a de</w:t>
      </w:r>
      <w:r w:rsidR="00E61D0D" w:rsidRPr="00C515C1">
        <w:rPr>
          <w:b/>
          <w:sz w:val="24"/>
          <w:lang w:val="en-US"/>
        </w:rPr>
        <w:t>scription of clinical case /</w:t>
      </w:r>
      <w:r w:rsidRPr="00C515C1">
        <w:rPr>
          <w:b/>
          <w:sz w:val="24"/>
          <w:lang w:val="en-US"/>
        </w:rPr>
        <w:t xml:space="preserve"> series of clinical cases</w:t>
      </w:r>
    </w:p>
    <w:p w14:paraId="34767518" w14:textId="77777777" w:rsidR="003E2984" w:rsidRPr="00C515C1" w:rsidRDefault="003E2984" w:rsidP="00F76B1A">
      <w:pPr>
        <w:shd w:val="clear" w:color="auto" w:fill="FFFFFF"/>
        <w:spacing w:line="360" w:lineRule="auto"/>
        <w:ind w:left="0" w:right="-2"/>
        <w:jc w:val="left"/>
        <w:rPr>
          <w:sz w:val="24"/>
          <w:lang w:val="en-US"/>
        </w:rPr>
      </w:pPr>
    </w:p>
    <w:p w14:paraId="0022237D" w14:textId="77777777" w:rsidR="00F76B1A" w:rsidRPr="00C515C1" w:rsidRDefault="00F76B1A" w:rsidP="00F76B1A">
      <w:pPr>
        <w:spacing w:line="360" w:lineRule="auto"/>
        <w:ind w:left="0" w:right="-2"/>
        <w:jc w:val="left"/>
        <w:rPr>
          <w:sz w:val="24"/>
          <w:lang w:val="en-US"/>
        </w:rPr>
      </w:pPr>
      <w:r w:rsidRPr="00C515C1">
        <w:rPr>
          <w:sz w:val="24"/>
          <w:lang w:val="en-US"/>
        </w:rPr>
        <w:t>The template should include all the materials and data that, in your opinion, should be published in the journal (including figures and tables).</w:t>
      </w:r>
    </w:p>
    <w:p w14:paraId="617DD8D4" w14:textId="2D539120" w:rsidR="00F76B1A" w:rsidRPr="00C515C1" w:rsidRDefault="00F76B1A" w:rsidP="00F76B1A">
      <w:pPr>
        <w:shd w:val="clear" w:color="auto" w:fill="FFFFFF"/>
        <w:spacing w:line="360" w:lineRule="auto"/>
        <w:ind w:left="0" w:right="-2"/>
        <w:jc w:val="left"/>
        <w:rPr>
          <w:sz w:val="24"/>
          <w:lang w:val="en-US"/>
        </w:rPr>
      </w:pPr>
      <w:r w:rsidRPr="00C515C1">
        <w:rPr>
          <w:sz w:val="24"/>
          <w:lang w:val="en-US"/>
        </w:rPr>
        <w:t>This template is proposed for use when preparing manuscripts containing a description of</w:t>
      </w:r>
      <w:r w:rsidR="00CA4E5B" w:rsidRPr="00CA4E5B">
        <w:rPr>
          <w:sz w:val="24"/>
          <w:lang w:val="en-US"/>
        </w:rPr>
        <w:t> </w:t>
      </w:r>
      <w:r w:rsidRPr="00C515C1">
        <w:rPr>
          <w:sz w:val="24"/>
          <w:lang w:val="en-US"/>
        </w:rPr>
        <w:t>clinical cases (observations).</w:t>
      </w:r>
    </w:p>
    <w:p w14:paraId="0DA32F58" w14:textId="77777777" w:rsidR="00F76B1A" w:rsidRPr="00C515C1" w:rsidRDefault="00F76B1A" w:rsidP="00F76B1A">
      <w:pPr>
        <w:spacing w:line="360" w:lineRule="auto"/>
        <w:ind w:left="0" w:right="-2"/>
        <w:jc w:val="left"/>
        <w:rPr>
          <w:sz w:val="24"/>
          <w:lang w:val="en-US"/>
        </w:rPr>
      </w:pPr>
      <w:r w:rsidRPr="00C515C1">
        <w:rPr>
          <w:sz w:val="24"/>
          <w:lang w:val="en-US"/>
        </w:rPr>
        <w:t>The structure of the template should be reproduced in the final version of the manuscript.</w:t>
      </w:r>
    </w:p>
    <w:p w14:paraId="485C0D5F" w14:textId="77777777" w:rsidR="00F76B1A" w:rsidRPr="00C515C1" w:rsidRDefault="00F76B1A" w:rsidP="00F76B1A">
      <w:pPr>
        <w:spacing w:line="360" w:lineRule="auto"/>
        <w:ind w:left="0" w:right="-2"/>
        <w:jc w:val="left"/>
        <w:rPr>
          <w:sz w:val="24"/>
          <w:lang w:val="en-US"/>
        </w:rPr>
      </w:pPr>
      <w:r w:rsidRPr="00C515C1">
        <w:rPr>
          <w:sz w:val="24"/>
          <w:lang w:val="en-US"/>
        </w:rPr>
        <w:t>If any of the sections of the template are not applicable or irrelevant to the original study being presented, it is necessary to provide appropriate brief explanations (“not applicable”, “irrelevant”, etc.) in the section.</w:t>
      </w:r>
    </w:p>
    <w:p w14:paraId="0E79DD84" w14:textId="77777777" w:rsidR="00F76B1A" w:rsidRPr="00C515C1" w:rsidRDefault="00F76B1A" w:rsidP="00F76B1A">
      <w:pPr>
        <w:spacing w:line="360" w:lineRule="auto"/>
        <w:ind w:left="0" w:right="-2"/>
        <w:jc w:val="left"/>
        <w:rPr>
          <w:sz w:val="24"/>
          <w:lang w:val="en-US"/>
        </w:rPr>
      </w:pPr>
      <w:r w:rsidRPr="00C515C1">
        <w:rPr>
          <w:sz w:val="24"/>
          <w:lang w:val="en-US"/>
        </w:rPr>
        <w:t xml:space="preserve">The names of the sections of the manuscript (headings and subheadings) are highlighted in </w:t>
      </w:r>
      <w:r w:rsidRPr="00C515C1">
        <w:rPr>
          <w:b/>
          <w:color w:val="2E74B5" w:themeColor="accent1" w:themeShade="BF"/>
          <w:sz w:val="24"/>
          <w:lang w:val="en-US"/>
        </w:rPr>
        <w:t>blue</w:t>
      </w:r>
      <w:r w:rsidRPr="00C515C1">
        <w:rPr>
          <w:sz w:val="24"/>
          <w:lang w:val="en-US"/>
        </w:rPr>
        <w:t xml:space="preserve">, explanations for authors – in </w:t>
      </w:r>
      <w:r w:rsidRPr="00C515C1">
        <w:rPr>
          <w:b/>
          <w:sz w:val="24"/>
          <w:lang w:val="en-US"/>
        </w:rPr>
        <w:t xml:space="preserve">black </w:t>
      </w:r>
      <w:r w:rsidRPr="00C515C1">
        <w:rPr>
          <w:sz w:val="24"/>
          <w:lang w:val="en-US"/>
        </w:rPr>
        <w:t>color. Please, while preserving the names of the sections, replace the text of the explanations with the text of the manuscript.</w:t>
      </w:r>
    </w:p>
    <w:p w14:paraId="7433C8EC" w14:textId="1C016BB5" w:rsidR="00F76B1A" w:rsidRPr="00C515C1" w:rsidRDefault="00F76B1A" w:rsidP="00F76B1A">
      <w:pPr>
        <w:spacing w:line="360" w:lineRule="auto"/>
        <w:ind w:left="0" w:right="-2"/>
        <w:jc w:val="left"/>
        <w:rPr>
          <w:sz w:val="24"/>
          <w:lang w:val="en-US"/>
        </w:rPr>
      </w:pPr>
      <w:r w:rsidRPr="00C515C1">
        <w:rPr>
          <w:sz w:val="24"/>
          <w:lang w:val="en-US"/>
        </w:rPr>
        <w:t xml:space="preserve">The </w:t>
      </w:r>
      <w:hyperlink r:id="rId8" w:anchor="rules" w:history="1">
        <w:r w:rsidRPr="001E30E8">
          <w:rPr>
            <w:rStyle w:val="a5"/>
            <w:sz w:val="24"/>
            <w:lang w:val="en-US"/>
          </w:rPr>
          <w:t>Rules for Authors</w:t>
        </w:r>
      </w:hyperlink>
      <w:r w:rsidRPr="001E30E8">
        <w:rPr>
          <w:sz w:val="24"/>
          <w:lang w:val="en-US"/>
        </w:rPr>
        <w:t xml:space="preserve"> </w:t>
      </w:r>
      <w:r w:rsidRPr="00C515C1">
        <w:rPr>
          <w:sz w:val="24"/>
          <w:lang w:val="en-US"/>
        </w:rPr>
        <w:t>must also be followed when preparing the article.</w:t>
      </w:r>
    </w:p>
    <w:p w14:paraId="4EBB8588" w14:textId="77777777" w:rsidR="003E2984" w:rsidRPr="00C515C1" w:rsidRDefault="003E2984" w:rsidP="00F76B1A">
      <w:pPr>
        <w:shd w:val="clear" w:color="auto" w:fill="FFFFFF"/>
        <w:spacing w:line="360" w:lineRule="auto"/>
        <w:ind w:left="0" w:right="-2"/>
        <w:jc w:val="left"/>
        <w:rPr>
          <w:sz w:val="24"/>
          <w:lang w:val="en-US"/>
        </w:rPr>
      </w:pPr>
    </w:p>
    <w:p w14:paraId="0AFE7F49" w14:textId="77777777" w:rsidR="003E2984" w:rsidRPr="00C515C1" w:rsidRDefault="003E2984" w:rsidP="00F76B1A">
      <w:pPr>
        <w:shd w:val="clear" w:color="auto" w:fill="FFFFFF"/>
        <w:spacing w:line="360" w:lineRule="auto"/>
        <w:ind w:left="0" w:right="-2"/>
        <w:jc w:val="left"/>
        <w:rPr>
          <w:b/>
          <w:i/>
          <w:sz w:val="24"/>
          <w:lang w:val="en-US"/>
        </w:rPr>
      </w:pPr>
      <w:r w:rsidRPr="00C515C1">
        <w:rPr>
          <w:b/>
          <w:i/>
          <w:sz w:val="24"/>
          <w:lang w:val="en-US"/>
        </w:rPr>
        <w:t>NB!</w:t>
      </w:r>
    </w:p>
    <w:p w14:paraId="6065D4EE" w14:textId="1976E0AE" w:rsidR="003E2984" w:rsidRPr="00C515C1" w:rsidRDefault="003E2984" w:rsidP="00F76B1A">
      <w:pPr>
        <w:pStyle w:val="af2"/>
        <w:numPr>
          <w:ilvl w:val="0"/>
          <w:numId w:val="24"/>
        </w:numPr>
        <w:spacing w:line="360" w:lineRule="auto"/>
        <w:ind w:left="284" w:right="-2" w:hanging="284"/>
        <w:rPr>
          <w:lang w:val="en-US"/>
        </w:rPr>
      </w:pPr>
      <w:r w:rsidRPr="00C515C1">
        <w:rPr>
          <w:lang w:val="en-US"/>
        </w:rPr>
        <w:t>When writin</w:t>
      </w:r>
      <w:r w:rsidR="00E61D0D" w:rsidRPr="00C515C1">
        <w:rPr>
          <w:lang w:val="en-US"/>
        </w:rPr>
        <w:t xml:space="preserve">g an article, we recommend </w:t>
      </w:r>
      <w:r w:rsidRPr="00C515C1">
        <w:rPr>
          <w:lang w:val="en-US"/>
        </w:rPr>
        <w:t xml:space="preserve">you </w:t>
      </w:r>
      <w:r w:rsidR="00E61D0D" w:rsidRPr="00C515C1">
        <w:rPr>
          <w:lang w:val="en-US"/>
        </w:rPr>
        <w:t xml:space="preserve">to </w:t>
      </w:r>
      <w:r w:rsidRPr="00C515C1">
        <w:rPr>
          <w:lang w:val="en-US"/>
        </w:rPr>
        <w:t>follow the current version of international recommendations for describin</w:t>
      </w:r>
      <w:r w:rsidR="00E61D0D" w:rsidRPr="00C515C1">
        <w:rPr>
          <w:lang w:val="en-US"/>
        </w:rPr>
        <w:t>g a clinical case, posted on</w:t>
      </w:r>
      <w:r w:rsidRPr="00C515C1">
        <w:rPr>
          <w:lang w:val="en-US"/>
        </w:rPr>
        <w:t xml:space="preserve"> </w:t>
      </w:r>
      <w:hyperlink r:id="rId9" w:history="1">
        <w:r w:rsidRPr="00C515C1">
          <w:rPr>
            <w:rStyle w:val="a5"/>
            <w:lang w:val="en-US"/>
          </w:rPr>
          <w:t>EQUATOR</w:t>
        </w:r>
      </w:hyperlink>
      <w:r w:rsidRPr="00C515C1">
        <w:rPr>
          <w:lang w:val="en-US"/>
        </w:rPr>
        <w:t xml:space="preserve"> (Enhancing the Quality and Transparency of Health Research) resource.</w:t>
      </w:r>
    </w:p>
    <w:p w14:paraId="6774D609" w14:textId="77777777" w:rsidR="00F76B1A" w:rsidRPr="00C515C1" w:rsidRDefault="00F76B1A" w:rsidP="00F76B1A">
      <w:pPr>
        <w:pStyle w:val="af2"/>
        <w:numPr>
          <w:ilvl w:val="0"/>
          <w:numId w:val="24"/>
        </w:numPr>
        <w:spacing w:line="360" w:lineRule="auto"/>
        <w:ind w:left="284" w:right="-2" w:hanging="284"/>
        <w:rPr>
          <w:lang w:val="en-US"/>
        </w:rPr>
      </w:pPr>
      <w:r w:rsidRPr="00C515C1">
        <w:rPr>
          <w:lang w:val="en-US"/>
        </w:rPr>
        <w:t>Each statement by the authors, with the exception of those containing generally known facts, should be accompanied by references to the sources of information. In general, no more than 3 references should be used for each statement. If the statement is based on the opinion of the authors, this should be indicated by expressions such as “in our opinion”, “we believe” or similar.</w:t>
      </w:r>
    </w:p>
    <w:p w14:paraId="08440BD3" w14:textId="77777777" w:rsidR="00F76B1A" w:rsidRPr="00C515C1" w:rsidRDefault="00F76B1A" w:rsidP="00F76B1A">
      <w:pPr>
        <w:pStyle w:val="af2"/>
        <w:numPr>
          <w:ilvl w:val="0"/>
          <w:numId w:val="24"/>
        </w:numPr>
        <w:spacing w:line="360" w:lineRule="auto"/>
        <w:ind w:left="284" w:right="-2" w:hanging="284"/>
        <w:rPr>
          <w:lang w:val="en-US"/>
        </w:rPr>
      </w:pPr>
      <w:r w:rsidRPr="00C515C1">
        <w:rPr>
          <w:lang w:val="en-US"/>
        </w:rPr>
        <w:t>In the text of the article, bibliographic references are given sequentially, in ascending order, in square brackets using Arabic numerals.</w:t>
      </w:r>
    </w:p>
    <w:p w14:paraId="00AED024" w14:textId="77777777" w:rsidR="00F76B1A" w:rsidRPr="00624A4A" w:rsidRDefault="00F76B1A" w:rsidP="00F76B1A">
      <w:pPr>
        <w:tabs>
          <w:tab w:val="left" w:pos="284"/>
        </w:tabs>
        <w:suppressAutoHyphens/>
        <w:spacing w:line="360" w:lineRule="auto"/>
        <w:ind w:left="0"/>
        <w:rPr>
          <w:sz w:val="24"/>
          <w:lang w:val="en-US"/>
        </w:rPr>
      </w:pPr>
    </w:p>
    <w:p w14:paraId="4D73A269" w14:textId="77777777" w:rsidR="00F76B1A" w:rsidRPr="00624A4A" w:rsidRDefault="00F76B1A" w:rsidP="00F76B1A">
      <w:pPr>
        <w:spacing w:line="360" w:lineRule="auto"/>
        <w:ind w:left="0"/>
        <w:rPr>
          <w:sz w:val="24"/>
          <w:lang w:val="en-US"/>
        </w:rPr>
      </w:pPr>
      <w:r w:rsidRPr="00624A4A">
        <w:rPr>
          <w:sz w:val="24"/>
          <w:lang w:val="en-US"/>
        </w:rPr>
        <w:br w:type="page"/>
      </w:r>
    </w:p>
    <w:p w14:paraId="19409C4C" w14:textId="4A5552A8" w:rsidR="003E2984" w:rsidRPr="00C515C1" w:rsidRDefault="003E2984" w:rsidP="00E61D0D">
      <w:pPr>
        <w:shd w:val="clear" w:color="auto" w:fill="FFFFFF"/>
        <w:spacing w:line="360" w:lineRule="auto"/>
        <w:ind w:left="0"/>
        <w:jc w:val="right"/>
        <w:rPr>
          <w:b/>
          <w:color w:val="2E74B5" w:themeColor="accent1" w:themeShade="BF"/>
          <w:sz w:val="24"/>
          <w:lang w:val="en-US"/>
        </w:rPr>
      </w:pPr>
      <w:r w:rsidRPr="00C515C1">
        <w:rPr>
          <w:b/>
          <w:color w:val="2E74B5" w:themeColor="accent1" w:themeShade="BF"/>
          <w:sz w:val="24"/>
          <w:lang w:val="en-US"/>
        </w:rPr>
        <w:lastRenderedPageBreak/>
        <w:t>CLINICAL CASES</w:t>
      </w:r>
    </w:p>
    <w:p w14:paraId="55E259A4" w14:textId="77777777" w:rsidR="00F76B1A" w:rsidRPr="00C515C1" w:rsidRDefault="00F76B1A" w:rsidP="00F76B1A">
      <w:pPr>
        <w:spacing w:line="360" w:lineRule="auto"/>
        <w:ind w:left="0" w:right="-2"/>
        <w:jc w:val="left"/>
        <w:rPr>
          <w:sz w:val="24"/>
          <w:lang w:val="en-US"/>
        </w:rPr>
      </w:pPr>
      <w:r w:rsidRPr="00C515C1">
        <w:rPr>
          <w:color w:val="2E74B5" w:themeColor="accent1" w:themeShade="BF"/>
          <w:sz w:val="24"/>
          <w:lang w:val="en-US"/>
        </w:rPr>
        <w:t xml:space="preserve">©Author 1, Author 2, Author 3, Author 4, year </w:t>
      </w:r>
      <w:r w:rsidRPr="00C515C1">
        <w:rPr>
          <w:sz w:val="24"/>
          <w:lang w:val="en-US"/>
        </w:rPr>
        <w:t>[authors are indicated in the format Initials and Surnames; if the article has more than 4 authors, the formulating “Authors’ group, year” is used]</w:t>
      </w:r>
    </w:p>
    <w:p w14:paraId="6795C929" w14:textId="77777777" w:rsidR="00F76B1A" w:rsidRPr="00C515C1" w:rsidRDefault="00F76B1A" w:rsidP="00F76B1A">
      <w:pPr>
        <w:spacing w:line="240" w:lineRule="auto"/>
        <w:ind w:left="0" w:right="0"/>
        <w:jc w:val="left"/>
        <w:rPr>
          <w:sz w:val="24"/>
          <w:lang w:val="en-US"/>
        </w:rPr>
      </w:pPr>
    </w:p>
    <w:p w14:paraId="0993F125" w14:textId="77777777" w:rsidR="00E61D0D" w:rsidRPr="00C515C1" w:rsidRDefault="00E61D0D" w:rsidP="00E61D0D">
      <w:pPr>
        <w:spacing w:line="360" w:lineRule="auto"/>
        <w:ind w:left="0"/>
        <w:jc w:val="left"/>
        <w:rPr>
          <w:b/>
          <w:color w:val="2E74B5"/>
          <w:sz w:val="24"/>
          <w:lang w:val="en-US"/>
        </w:rPr>
      </w:pPr>
      <w:r w:rsidRPr="00C515C1">
        <w:rPr>
          <w:b/>
          <w:color w:val="2E74B5"/>
          <w:sz w:val="24"/>
          <w:lang w:val="en-US"/>
        </w:rPr>
        <w:t>ARTICLE TITLE</w:t>
      </w:r>
    </w:p>
    <w:p w14:paraId="4B0143E0" w14:textId="3781323F" w:rsidR="003E2984" w:rsidRPr="00C515C1" w:rsidRDefault="003E2984" w:rsidP="003E2984">
      <w:pPr>
        <w:shd w:val="clear" w:color="auto" w:fill="FFFFFF"/>
        <w:spacing w:line="360" w:lineRule="auto"/>
        <w:ind w:left="0"/>
        <w:jc w:val="left"/>
        <w:rPr>
          <w:sz w:val="24"/>
          <w:lang w:val="en-US"/>
        </w:rPr>
      </w:pPr>
      <w:r w:rsidRPr="00C515C1">
        <w:rPr>
          <w:sz w:val="24"/>
          <w:lang w:val="en-US"/>
        </w:rPr>
        <w:t>Indicate the clinical phenomenon (symptom, objective sign, diagnosis, outcome, etc.) and/or</w:t>
      </w:r>
      <w:r w:rsidR="00F76B1A" w:rsidRPr="00C515C1">
        <w:rPr>
          <w:sz w:val="24"/>
          <w:lang w:val="en-US"/>
        </w:rPr>
        <w:t> </w:t>
      </w:r>
      <w:r w:rsidRPr="00C515C1">
        <w:rPr>
          <w:sz w:val="24"/>
          <w:lang w:val="en-US"/>
        </w:rPr>
        <w:t>medical intervention (preventive, diagnostic, therapeutic, surgical, etc.) that are</w:t>
      </w:r>
      <w:r w:rsidR="00F76B1A" w:rsidRPr="00C515C1">
        <w:rPr>
          <w:sz w:val="24"/>
          <w:lang w:val="en-US"/>
        </w:rPr>
        <w:t> </w:t>
      </w:r>
      <w:r w:rsidRPr="00C515C1">
        <w:rPr>
          <w:sz w:val="24"/>
          <w:lang w:val="en-US"/>
        </w:rPr>
        <w:t>of</w:t>
      </w:r>
      <w:r w:rsidR="00F76B1A" w:rsidRPr="00C515C1">
        <w:rPr>
          <w:sz w:val="24"/>
          <w:lang w:val="en-US"/>
        </w:rPr>
        <w:t> </w:t>
      </w:r>
      <w:r w:rsidRPr="00C515C1">
        <w:rPr>
          <w:sz w:val="24"/>
          <w:lang w:val="en-US"/>
        </w:rPr>
        <w:t>greatest interest in the context of the described clinical case.</w:t>
      </w:r>
    </w:p>
    <w:p w14:paraId="688DD248" w14:textId="77777777" w:rsidR="00F76B1A" w:rsidRPr="00C515C1" w:rsidRDefault="00F76B1A" w:rsidP="00F76B1A">
      <w:pPr>
        <w:spacing w:line="240" w:lineRule="auto"/>
        <w:ind w:left="0" w:right="0"/>
        <w:jc w:val="left"/>
        <w:rPr>
          <w:sz w:val="24"/>
          <w:lang w:val="en-US"/>
        </w:rPr>
      </w:pPr>
    </w:p>
    <w:p w14:paraId="23C8FD82" w14:textId="77777777" w:rsidR="00F76B1A" w:rsidRPr="00C515C1" w:rsidRDefault="00F76B1A" w:rsidP="00F76B1A">
      <w:pPr>
        <w:spacing w:line="360" w:lineRule="auto"/>
        <w:ind w:left="0" w:right="-2"/>
        <w:jc w:val="left"/>
        <w:rPr>
          <w:b/>
          <w:color w:val="2E74B5" w:themeColor="accent1" w:themeShade="BF"/>
          <w:sz w:val="24"/>
          <w:lang w:val="en-US"/>
        </w:rPr>
      </w:pPr>
      <w:r w:rsidRPr="00C515C1">
        <w:rPr>
          <w:b/>
          <w:color w:val="2E74B5" w:themeColor="accent1" w:themeShade="BF"/>
          <w:sz w:val="24"/>
          <w:lang w:val="en-US"/>
        </w:rPr>
        <w:t>Author(s)</w:t>
      </w:r>
    </w:p>
    <w:p w14:paraId="70B22689" w14:textId="77777777" w:rsidR="00F76B1A" w:rsidRPr="00C515C1" w:rsidRDefault="00F76B1A" w:rsidP="00F76B1A">
      <w:pPr>
        <w:spacing w:line="360" w:lineRule="auto"/>
        <w:ind w:left="0" w:right="-2"/>
        <w:jc w:val="left"/>
        <w:rPr>
          <w:sz w:val="24"/>
          <w:lang w:val="en-US"/>
        </w:rPr>
      </w:pPr>
      <w:r w:rsidRPr="00C515C1">
        <w:rPr>
          <w:sz w:val="24"/>
          <w:lang w:val="en-US"/>
        </w:rPr>
        <w:t>Surname N.N.</w:t>
      </w:r>
      <w:r w:rsidRPr="00C515C1">
        <w:rPr>
          <w:sz w:val="24"/>
          <w:vertAlign w:val="superscript"/>
          <w:lang w:val="en-US"/>
        </w:rPr>
        <w:t xml:space="preserve"> 1</w:t>
      </w:r>
      <w:r w:rsidRPr="00C515C1">
        <w:rPr>
          <w:sz w:val="24"/>
          <w:lang w:val="en-US"/>
        </w:rPr>
        <w:t xml:space="preserve">, Surname </w:t>
      </w:r>
      <w:proofErr w:type="gramStart"/>
      <w:r w:rsidRPr="00C515C1">
        <w:rPr>
          <w:sz w:val="24"/>
          <w:lang w:val="en-US"/>
        </w:rPr>
        <w:t>N.N.</w:t>
      </w:r>
      <w:r w:rsidRPr="00C515C1">
        <w:rPr>
          <w:sz w:val="24"/>
          <w:vertAlign w:val="superscript"/>
          <w:lang w:val="en-US"/>
        </w:rPr>
        <w:t>2</w:t>
      </w:r>
      <w:r w:rsidRPr="00C515C1">
        <w:rPr>
          <w:sz w:val="24"/>
          <w:lang w:val="en-US"/>
        </w:rPr>
        <w:t xml:space="preserve"> ,</w:t>
      </w:r>
      <w:proofErr w:type="gramEnd"/>
      <w:r w:rsidRPr="00C515C1">
        <w:rPr>
          <w:sz w:val="24"/>
          <w:lang w:val="en-US"/>
        </w:rPr>
        <w:t xml:space="preserve"> …, …, …</w:t>
      </w:r>
    </w:p>
    <w:p w14:paraId="7D7D4C74" w14:textId="77777777" w:rsidR="00F76B1A" w:rsidRPr="00C515C1" w:rsidRDefault="00F76B1A" w:rsidP="00F76B1A">
      <w:pPr>
        <w:spacing w:line="360" w:lineRule="auto"/>
        <w:ind w:left="0" w:right="-2"/>
        <w:jc w:val="left"/>
        <w:rPr>
          <w:sz w:val="24"/>
          <w:lang w:val="en-US"/>
        </w:rPr>
      </w:pPr>
    </w:p>
    <w:p w14:paraId="4AEAF38E" w14:textId="77777777" w:rsidR="00F76B1A" w:rsidRPr="00C515C1" w:rsidRDefault="00F76B1A" w:rsidP="00F76B1A">
      <w:pPr>
        <w:spacing w:line="360" w:lineRule="auto"/>
        <w:ind w:left="0" w:right="-2"/>
        <w:jc w:val="left"/>
        <w:rPr>
          <w:b/>
          <w:color w:val="2E74B5" w:themeColor="accent1" w:themeShade="BF"/>
          <w:sz w:val="24"/>
          <w:lang w:val="en-US"/>
        </w:rPr>
      </w:pPr>
      <w:r w:rsidRPr="00C515C1">
        <w:rPr>
          <w:b/>
          <w:color w:val="2E74B5" w:themeColor="accent1" w:themeShade="BF"/>
          <w:sz w:val="24"/>
          <w:lang w:val="en-US"/>
        </w:rPr>
        <w:t>Affiliation</w:t>
      </w:r>
    </w:p>
    <w:p w14:paraId="328E5A57" w14:textId="77777777" w:rsidR="00F76B1A" w:rsidRPr="00C515C1" w:rsidRDefault="00F76B1A" w:rsidP="00F76B1A">
      <w:pPr>
        <w:spacing w:line="360" w:lineRule="auto"/>
        <w:ind w:left="0" w:right="-2"/>
        <w:jc w:val="left"/>
        <w:rPr>
          <w:sz w:val="24"/>
          <w:lang w:val="en-US"/>
        </w:rPr>
      </w:pPr>
      <w:r w:rsidRPr="00C515C1">
        <w:rPr>
          <w:sz w:val="24"/>
          <w:vertAlign w:val="superscript"/>
          <w:lang w:val="en-US"/>
        </w:rPr>
        <w:t>1</w:t>
      </w:r>
      <w:r w:rsidRPr="00C515C1">
        <w:rPr>
          <w:sz w:val="24"/>
          <w:lang w:val="en-US"/>
        </w:rPr>
        <w:t>Author’s 1 place of work (full official name of the institution, city, country)</w:t>
      </w:r>
    </w:p>
    <w:p w14:paraId="1A2C8796" w14:textId="77777777" w:rsidR="00F76B1A" w:rsidRPr="00C515C1" w:rsidRDefault="00F76B1A" w:rsidP="00F76B1A">
      <w:pPr>
        <w:spacing w:line="360" w:lineRule="auto"/>
        <w:ind w:left="0" w:right="-2"/>
        <w:jc w:val="left"/>
        <w:rPr>
          <w:sz w:val="24"/>
          <w:lang w:val="en-US"/>
        </w:rPr>
      </w:pPr>
      <w:r w:rsidRPr="00C515C1">
        <w:rPr>
          <w:sz w:val="24"/>
          <w:vertAlign w:val="superscript"/>
          <w:lang w:val="en-US"/>
        </w:rPr>
        <w:t>2</w:t>
      </w:r>
      <w:r w:rsidRPr="00C515C1">
        <w:rPr>
          <w:sz w:val="24"/>
          <w:lang w:val="en-US"/>
        </w:rPr>
        <w:t>Author’s 2 place of work (full official name of the institution, city, country)</w:t>
      </w:r>
    </w:p>
    <w:p w14:paraId="395A4003" w14:textId="77777777" w:rsidR="00F76B1A" w:rsidRPr="00C515C1" w:rsidRDefault="00F76B1A" w:rsidP="00F76B1A">
      <w:pPr>
        <w:spacing w:line="360" w:lineRule="auto"/>
        <w:ind w:left="0" w:right="-2"/>
        <w:jc w:val="left"/>
        <w:rPr>
          <w:sz w:val="24"/>
          <w:lang w:val="en-US"/>
        </w:rPr>
      </w:pPr>
    </w:p>
    <w:p w14:paraId="6CACB29E" w14:textId="77777777" w:rsidR="00E61D0D" w:rsidRPr="00C515C1" w:rsidRDefault="00E61D0D" w:rsidP="00E61D0D">
      <w:pPr>
        <w:spacing w:line="360" w:lineRule="auto"/>
        <w:ind w:left="0"/>
        <w:jc w:val="left"/>
        <w:rPr>
          <w:b/>
          <w:color w:val="2E74B5"/>
          <w:sz w:val="24"/>
          <w:lang w:val="en-US"/>
        </w:rPr>
      </w:pPr>
      <w:r w:rsidRPr="00C515C1">
        <w:rPr>
          <w:b/>
          <w:color w:val="2E74B5"/>
          <w:sz w:val="24"/>
          <w:lang w:val="en-US"/>
        </w:rPr>
        <w:t>Summary</w:t>
      </w:r>
    </w:p>
    <w:p w14:paraId="3D25E181" w14:textId="0AC0038D" w:rsidR="003E2984" w:rsidRPr="00C515C1" w:rsidRDefault="003E2984" w:rsidP="003E2984">
      <w:pPr>
        <w:shd w:val="clear" w:color="auto" w:fill="FFFFFF"/>
        <w:spacing w:line="360" w:lineRule="auto"/>
        <w:ind w:left="0"/>
        <w:jc w:val="left"/>
        <w:rPr>
          <w:sz w:val="24"/>
          <w:lang w:val="en-US"/>
        </w:rPr>
      </w:pPr>
      <w:r w:rsidRPr="00C515C1">
        <w:rPr>
          <w:sz w:val="24"/>
          <w:lang w:val="en-US"/>
        </w:rPr>
        <w:t xml:space="preserve">Briefly (up to 1000 characters with </w:t>
      </w:r>
      <w:r w:rsidR="00054810" w:rsidRPr="00C515C1">
        <w:rPr>
          <w:sz w:val="24"/>
          <w:lang w:val="en-US"/>
        </w:rPr>
        <w:t>spaces) and consistently formulate</w:t>
      </w:r>
      <w:r w:rsidRPr="00C515C1">
        <w:rPr>
          <w:sz w:val="24"/>
          <w:lang w:val="en-US"/>
        </w:rPr>
        <w:t xml:space="preserve"> the following information.</w:t>
      </w:r>
    </w:p>
    <w:p w14:paraId="7148F1C5" w14:textId="7A85717F" w:rsidR="003E2984" w:rsidRPr="00C515C1" w:rsidRDefault="00E61D0D" w:rsidP="003E2984">
      <w:pPr>
        <w:shd w:val="clear" w:color="auto" w:fill="FFFFFF"/>
        <w:spacing w:line="360" w:lineRule="auto"/>
        <w:ind w:left="0"/>
        <w:jc w:val="left"/>
        <w:rPr>
          <w:spacing w:val="2"/>
          <w:sz w:val="24"/>
          <w:lang w:val="en-US"/>
        </w:rPr>
      </w:pPr>
      <w:r w:rsidRPr="00C515C1">
        <w:rPr>
          <w:b/>
          <w:i/>
          <w:color w:val="2E74B5" w:themeColor="accent1" w:themeShade="BF"/>
          <w:spacing w:val="2"/>
          <w:sz w:val="24"/>
          <w:lang w:val="en-US"/>
        </w:rPr>
        <w:t>A</w:t>
      </w:r>
      <w:r w:rsidR="00054810" w:rsidRPr="00C515C1">
        <w:rPr>
          <w:b/>
          <w:i/>
          <w:color w:val="2E74B5" w:themeColor="accent1" w:themeShade="BF"/>
          <w:spacing w:val="2"/>
          <w:sz w:val="24"/>
          <w:lang w:val="en-US"/>
        </w:rPr>
        <w:t>bstract.</w:t>
      </w:r>
      <w:r w:rsidR="003E2984" w:rsidRPr="00C515C1">
        <w:rPr>
          <w:b/>
          <w:spacing w:val="2"/>
          <w:sz w:val="24"/>
          <w:lang w:val="en-US"/>
        </w:rPr>
        <w:t xml:space="preserve"> </w:t>
      </w:r>
      <w:r w:rsidR="003E2984" w:rsidRPr="00C515C1">
        <w:rPr>
          <w:spacing w:val="2"/>
          <w:sz w:val="24"/>
          <w:lang w:val="en-US"/>
        </w:rPr>
        <w:t>Explain the need for public presentation of this clinical case (usually this is a brief, 1</w:t>
      </w:r>
      <w:r w:rsidR="00F76B1A" w:rsidRPr="00C515C1">
        <w:rPr>
          <w:spacing w:val="2"/>
          <w:sz w:val="24"/>
          <w:lang w:val="en-US"/>
        </w:rPr>
        <w:t>–</w:t>
      </w:r>
      <w:r w:rsidR="003E2984" w:rsidRPr="00C515C1">
        <w:rPr>
          <w:spacing w:val="2"/>
          <w:sz w:val="24"/>
          <w:lang w:val="en-US"/>
        </w:rPr>
        <w:t>3 sentence, summary of the Introduction section in the main part of the manuscript). Then</w:t>
      </w:r>
      <w:r w:rsidR="00F76B1A" w:rsidRPr="00C515C1">
        <w:rPr>
          <w:spacing w:val="2"/>
          <w:sz w:val="24"/>
          <w:lang w:val="en-US"/>
        </w:rPr>
        <w:t> </w:t>
      </w:r>
      <w:r w:rsidR="003E2984" w:rsidRPr="00C515C1">
        <w:rPr>
          <w:spacing w:val="2"/>
          <w:sz w:val="24"/>
          <w:lang w:val="en-US"/>
        </w:rPr>
        <w:t>describe the clinical case: indicate the key clinical, laboratory, instrumental and other parameters, their specific qualitative or quantitative characteristics. Provide the results of</w:t>
      </w:r>
      <w:r w:rsidR="00F76B1A" w:rsidRPr="00C515C1">
        <w:rPr>
          <w:spacing w:val="2"/>
          <w:sz w:val="24"/>
          <w:lang w:val="en-US"/>
        </w:rPr>
        <w:t> </w:t>
      </w:r>
      <w:r w:rsidR="003E2984" w:rsidRPr="00C515C1">
        <w:rPr>
          <w:spacing w:val="2"/>
          <w:sz w:val="24"/>
          <w:lang w:val="en-US"/>
        </w:rPr>
        <w:t>medical interventions and/or disease outcomes (if applicable). At the end, formulate the</w:t>
      </w:r>
      <w:r w:rsidR="00F76B1A" w:rsidRPr="00C515C1">
        <w:rPr>
          <w:spacing w:val="2"/>
          <w:sz w:val="24"/>
          <w:lang w:val="en-US"/>
        </w:rPr>
        <w:t> </w:t>
      </w:r>
      <w:r w:rsidR="003E2984" w:rsidRPr="00C515C1">
        <w:rPr>
          <w:spacing w:val="2"/>
          <w:sz w:val="24"/>
          <w:lang w:val="en-US"/>
        </w:rPr>
        <w:t>“lessons” learned from the clinical observation.</w:t>
      </w:r>
    </w:p>
    <w:p w14:paraId="166FFF97" w14:textId="053836F2" w:rsidR="003E2984" w:rsidRPr="00C515C1" w:rsidRDefault="00F76B1A" w:rsidP="003E2984">
      <w:pPr>
        <w:shd w:val="clear" w:color="auto" w:fill="FFFFFF"/>
        <w:spacing w:line="360" w:lineRule="auto"/>
        <w:ind w:left="0"/>
        <w:jc w:val="left"/>
        <w:rPr>
          <w:sz w:val="24"/>
          <w:lang w:val="en-US"/>
        </w:rPr>
      </w:pPr>
      <w:r w:rsidRPr="00C515C1">
        <w:rPr>
          <w:sz w:val="24"/>
          <w:lang w:val="en-US"/>
        </w:rPr>
        <w:t>The summary should not contain references to literature sources.</w:t>
      </w:r>
    </w:p>
    <w:p w14:paraId="58A0A3C6" w14:textId="77777777" w:rsidR="00F76B1A" w:rsidRPr="00C515C1" w:rsidRDefault="00F76B1A" w:rsidP="003E2984">
      <w:pPr>
        <w:shd w:val="clear" w:color="auto" w:fill="FFFFFF"/>
        <w:spacing w:line="360" w:lineRule="auto"/>
        <w:ind w:left="0"/>
        <w:jc w:val="left"/>
        <w:rPr>
          <w:sz w:val="24"/>
          <w:lang w:val="en-US"/>
        </w:rPr>
      </w:pPr>
    </w:p>
    <w:p w14:paraId="30AA1B1A" w14:textId="77777777" w:rsidR="00E61D0D" w:rsidRPr="00C515C1" w:rsidRDefault="00E61D0D" w:rsidP="00E61D0D">
      <w:pPr>
        <w:spacing w:line="360" w:lineRule="auto"/>
        <w:ind w:left="0"/>
        <w:jc w:val="left"/>
        <w:rPr>
          <w:b/>
          <w:color w:val="2E74B5"/>
          <w:sz w:val="24"/>
          <w:lang w:val="en-US"/>
        </w:rPr>
      </w:pPr>
      <w:r w:rsidRPr="00C515C1">
        <w:rPr>
          <w:b/>
          <w:color w:val="2E74B5"/>
          <w:sz w:val="24"/>
          <w:lang w:val="en-US"/>
        </w:rPr>
        <w:t>Keywords</w:t>
      </w:r>
    </w:p>
    <w:p w14:paraId="4542B669" w14:textId="2B556614" w:rsidR="003E2984" w:rsidRPr="00C515C1" w:rsidRDefault="003E2984" w:rsidP="003E2984">
      <w:pPr>
        <w:shd w:val="clear" w:color="auto" w:fill="FFFFFF"/>
        <w:spacing w:line="360" w:lineRule="auto"/>
        <w:ind w:left="0"/>
        <w:jc w:val="left"/>
        <w:rPr>
          <w:sz w:val="24"/>
          <w:lang w:val="en-US"/>
        </w:rPr>
      </w:pPr>
      <w:r w:rsidRPr="00C515C1">
        <w:rPr>
          <w:sz w:val="24"/>
          <w:lang w:val="en-US"/>
        </w:rPr>
        <w:t>Indicate 3</w:t>
      </w:r>
      <w:r w:rsidR="00F76B1A" w:rsidRPr="00C515C1">
        <w:rPr>
          <w:sz w:val="24"/>
          <w:lang w:val="en-US"/>
        </w:rPr>
        <w:t>–</w:t>
      </w:r>
      <w:r w:rsidRPr="00C515C1">
        <w:rPr>
          <w:sz w:val="24"/>
          <w:lang w:val="en-US"/>
        </w:rPr>
        <w:t>10 words/phr</w:t>
      </w:r>
      <w:r w:rsidR="00054810" w:rsidRPr="00C515C1">
        <w:rPr>
          <w:sz w:val="24"/>
          <w:lang w:val="en-US"/>
        </w:rPr>
        <w:t>ases containing an indication at</w:t>
      </w:r>
      <w:r w:rsidRPr="00C515C1">
        <w:rPr>
          <w:sz w:val="24"/>
          <w:lang w:val="en-US"/>
        </w:rPr>
        <w:t xml:space="preserve"> the clinical phenomenon, medical intervention and/or key demographic characteristics of the patient (e.g. age category, gender, social and/or ethnic group, etc.).</w:t>
      </w:r>
    </w:p>
    <w:p w14:paraId="0639CEE8" w14:textId="77777777" w:rsidR="00F76B1A" w:rsidRPr="00C515C1" w:rsidRDefault="00F76B1A" w:rsidP="003E2984">
      <w:pPr>
        <w:shd w:val="clear" w:color="auto" w:fill="FFFFFF"/>
        <w:spacing w:line="360" w:lineRule="auto"/>
        <w:ind w:left="0"/>
        <w:jc w:val="left"/>
        <w:rPr>
          <w:sz w:val="24"/>
          <w:lang w:val="en-US"/>
        </w:rPr>
      </w:pPr>
    </w:p>
    <w:p w14:paraId="7DAD3C52" w14:textId="77777777" w:rsidR="00F76B1A" w:rsidRPr="00C515C1" w:rsidRDefault="00F76B1A" w:rsidP="00F76B1A">
      <w:pPr>
        <w:spacing w:line="360" w:lineRule="auto"/>
        <w:ind w:left="0" w:right="-2"/>
        <w:jc w:val="left"/>
        <w:rPr>
          <w:b/>
          <w:color w:val="2E74B5" w:themeColor="accent1" w:themeShade="BF"/>
          <w:sz w:val="24"/>
          <w:lang w:val="en-US"/>
        </w:rPr>
      </w:pPr>
      <w:r w:rsidRPr="00C515C1">
        <w:rPr>
          <w:b/>
          <w:color w:val="2E74B5" w:themeColor="accent1" w:themeShade="BF"/>
          <w:sz w:val="24"/>
          <w:lang w:val="en-US"/>
        </w:rPr>
        <w:t>Conflict of interests</w:t>
      </w:r>
    </w:p>
    <w:p w14:paraId="79F001FB" w14:textId="77777777" w:rsidR="00F76B1A" w:rsidRPr="00C515C1" w:rsidRDefault="00F76B1A" w:rsidP="00F76B1A">
      <w:pPr>
        <w:spacing w:line="360" w:lineRule="auto"/>
        <w:ind w:left="0" w:right="-2"/>
        <w:jc w:val="left"/>
        <w:rPr>
          <w:sz w:val="24"/>
          <w:lang w:val="en-US"/>
        </w:rPr>
      </w:pPr>
      <w:r w:rsidRPr="00C515C1">
        <w:rPr>
          <w:sz w:val="24"/>
          <w:lang w:val="en-US"/>
        </w:rPr>
        <w:t xml:space="preserve">Please indicate any potential or actual conflict of interests of the authors, i.e. conditions and facts that may affect the conclusions of the submitted manuscript (e.g. funding from interested parties, </w:t>
      </w:r>
      <w:r w:rsidRPr="00C515C1">
        <w:rPr>
          <w:sz w:val="24"/>
          <w:lang w:val="en-US"/>
        </w:rPr>
        <w:lastRenderedPageBreak/>
        <w:t>commercial and non-commercial companies, participation of an interested party in discussing the results, writing the manuscript, etc.).</w:t>
      </w:r>
    </w:p>
    <w:p w14:paraId="0789057B" w14:textId="77777777" w:rsidR="00F76B1A" w:rsidRPr="00C515C1" w:rsidRDefault="00F76B1A" w:rsidP="00F76B1A">
      <w:pPr>
        <w:spacing w:line="360" w:lineRule="auto"/>
        <w:ind w:left="0" w:right="-2"/>
        <w:jc w:val="left"/>
        <w:rPr>
          <w:sz w:val="24"/>
          <w:lang w:val="en-US"/>
        </w:rPr>
      </w:pPr>
      <w:r w:rsidRPr="00C515C1">
        <w:rPr>
          <w:sz w:val="24"/>
          <w:lang w:val="en-US"/>
        </w:rPr>
        <w:t>The conflict of interest of each author must be declared as follows: “N.N. Last name – … (</w:t>
      </w:r>
      <w:r w:rsidRPr="00C515C1">
        <w:rPr>
          <w:i/>
          <w:sz w:val="24"/>
          <w:lang w:val="en-US"/>
        </w:rPr>
        <w:t>form of conflict of interests: research grant, lecturing or other indicating the interested party</w:t>
      </w:r>
      <w:r w:rsidRPr="00C515C1">
        <w:rPr>
          <w:sz w:val="24"/>
          <w:lang w:val="en-US"/>
        </w:rPr>
        <w:t>)”.</w:t>
      </w:r>
    </w:p>
    <w:p w14:paraId="2EA3E693" w14:textId="77777777" w:rsidR="00F76B1A" w:rsidRPr="00C515C1" w:rsidRDefault="00F76B1A" w:rsidP="00F76B1A">
      <w:pPr>
        <w:spacing w:line="360" w:lineRule="auto"/>
        <w:ind w:left="0" w:right="-2"/>
        <w:jc w:val="left"/>
        <w:rPr>
          <w:sz w:val="24"/>
          <w:lang w:val="en-US"/>
        </w:rPr>
      </w:pPr>
      <w:r w:rsidRPr="00C515C1">
        <w:rPr>
          <w:sz w:val="24"/>
          <w:lang w:val="en-US"/>
        </w:rPr>
        <w:t>If there is no conflict of interests, use the formulating “The authors declare no conflict of interests”.</w:t>
      </w:r>
    </w:p>
    <w:p w14:paraId="60D1534B" w14:textId="77777777" w:rsidR="00F76B1A" w:rsidRPr="00C515C1" w:rsidRDefault="00F76B1A" w:rsidP="00F76B1A">
      <w:pPr>
        <w:spacing w:line="360" w:lineRule="auto"/>
        <w:ind w:left="0" w:right="-2"/>
        <w:jc w:val="left"/>
        <w:rPr>
          <w:sz w:val="24"/>
          <w:lang w:val="en-US"/>
        </w:rPr>
      </w:pPr>
    </w:p>
    <w:p w14:paraId="59753F6F" w14:textId="77777777" w:rsidR="00F76B1A" w:rsidRPr="00C515C1" w:rsidRDefault="00F76B1A" w:rsidP="00F76B1A">
      <w:pPr>
        <w:spacing w:line="360" w:lineRule="auto"/>
        <w:ind w:left="0" w:right="-2"/>
        <w:jc w:val="left"/>
        <w:rPr>
          <w:b/>
          <w:i/>
          <w:sz w:val="24"/>
          <w:lang w:val="en-US"/>
        </w:rPr>
      </w:pPr>
      <w:r w:rsidRPr="00C515C1">
        <w:rPr>
          <w:b/>
          <w:i/>
          <w:sz w:val="24"/>
          <w:lang w:val="en-US"/>
        </w:rPr>
        <w:t>NB!</w:t>
      </w:r>
    </w:p>
    <w:p w14:paraId="020F6157" w14:textId="77777777" w:rsidR="00F76B1A" w:rsidRPr="00C515C1" w:rsidRDefault="00F76B1A" w:rsidP="00F76B1A">
      <w:pPr>
        <w:spacing w:line="360" w:lineRule="auto"/>
        <w:ind w:left="0" w:right="-2"/>
        <w:jc w:val="left"/>
        <w:rPr>
          <w:sz w:val="24"/>
          <w:lang w:val="en-US"/>
        </w:rPr>
      </w:pPr>
      <w:r w:rsidRPr="00C515C1">
        <w:rPr>
          <w:sz w:val="24"/>
          <w:lang w:val="en-US"/>
        </w:rPr>
        <w:t xml:space="preserve">Each author of the article discloses a conflict of interests for the last 36 months. Declaration of the conflict of interests must contain an indication of all forms of cooperation and other actions related to the definition of a conflict of interests for the specified period, and not only actions related to this manuscript. For more information, see </w:t>
      </w:r>
      <w:hyperlink r:id="rId10" w:history="1">
        <w:r w:rsidRPr="00C515C1">
          <w:rPr>
            <w:rStyle w:val="a5"/>
            <w:sz w:val="24"/>
            <w:lang w:val="en-US"/>
          </w:rPr>
          <w:t>here</w:t>
        </w:r>
      </w:hyperlink>
      <w:r w:rsidRPr="00C515C1">
        <w:rPr>
          <w:sz w:val="24"/>
          <w:lang w:val="en-US"/>
        </w:rPr>
        <w:t>.</w:t>
      </w:r>
    </w:p>
    <w:p w14:paraId="2315FC2E" w14:textId="77777777" w:rsidR="00F76B1A" w:rsidRPr="00C515C1" w:rsidRDefault="00F76B1A" w:rsidP="00F76B1A">
      <w:pPr>
        <w:spacing w:line="360" w:lineRule="auto"/>
        <w:ind w:left="0" w:right="-2"/>
        <w:jc w:val="left"/>
        <w:rPr>
          <w:sz w:val="24"/>
          <w:lang w:val="en-US"/>
        </w:rPr>
      </w:pPr>
    </w:p>
    <w:p w14:paraId="1D7845AF" w14:textId="77777777" w:rsidR="00F76B1A" w:rsidRPr="00C515C1" w:rsidRDefault="00F76B1A" w:rsidP="00F76B1A">
      <w:pPr>
        <w:spacing w:line="360" w:lineRule="auto"/>
        <w:ind w:left="0" w:right="-2"/>
        <w:jc w:val="left"/>
        <w:rPr>
          <w:b/>
          <w:color w:val="2E74B5" w:themeColor="accent1" w:themeShade="BF"/>
          <w:sz w:val="24"/>
          <w:lang w:val="en-US"/>
        </w:rPr>
      </w:pPr>
      <w:r w:rsidRPr="00C515C1">
        <w:rPr>
          <w:b/>
          <w:color w:val="2E74B5" w:themeColor="accent1" w:themeShade="BF"/>
          <w:sz w:val="24"/>
          <w:lang w:val="en-US"/>
        </w:rPr>
        <w:t>Funding information</w:t>
      </w:r>
    </w:p>
    <w:p w14:paraId="2A16144E" w14:textId="77777777" w:rsidR="00F76B1A" w:rsidRPr="00C515C1" w:rsidRDefault="00F76B1A" w:rsidP="00F76B1A">
      <w:pPr>
        <w:spacing w:line="360" w:lineRule="auto"/>
        <w:ind w:left="0" w:right="-2"/>
        <w:jc w:val="left"/>
        <w:rPr>
          <w:sz w:val="24"/>
          <w:lang w:val="en-US"/>
        </w:rPr>
      </w:pPr>
      <w:r w:rsidRPr="00C515C1">
        <w:rPr>
          <w:sz w:val="24"/>
          <w:lang w:val="en-US"/>
        </w:rPr>
        <w:t>You should indicate the source of funding for both the research work and the publication of the article: the title of the planned research work carried out on a state assignment, grant number and name of the foundation, commercial or state organization, private individual, etc. Indication of the amount of funding is not required.</w:t>
      </w:r>
    </w:p>
    <w:p w14:paraId="2C15C3FC" w14:textId="77777777" w:rsidR="00F76B1A" w:rsidRPr="00C515C1" w:rsidRDefault="00F76B1A" w:rsidP="00F76B1A">
      <w:pPr>
        <w:spacing w:line="360" w:lineRule="auto"/>
        <w:ind w:left="0" w:right="-2"/>
        <w:jc w:val="left"/>
        <w:rPr>
          <w:sz w:val="24"/>
          <w:lang w:val="en-US"/>
        </w:rPr>
      </w:pPr>
      <w:r w:rsidRPr="00C515C1">
        <w:rPr>
          <w:sz w:val="24"/>
          <w:lang w:val="en-US"/>
        </w:rPr>
        <w:t>If there is no funding source, note: “Source of funding: None.”</w:t>
      </w:r>
    </w:p>
    <w:p w14:paraId="2B5CB76F" w14:textId="77777777" w:rsidR="003E2984" w:rsidRPr="00C515C1" w:rsidRDefault="003E2984" w:rsidP="003E2984">
      <w:pPr>
        <w:shd w:val="clear" w:color="auto" w:fill="FFFFFF"/>
        <w:spacing w:line="360" w:lineRule="auto"/>
        <w:ind w:left="0"/>
        <w:jc w:val="left"/>
        <w:rPr>
          <w:sz w:val="24"/>
          <w:lang w:val="en-US"/>
        </w:rPr>
      </w:pPr>
    </w:p>
    <w:p w14:paraId="5B180265" w14:textId="77777777" w:rsidR="00E61D0D" w:rsidRPr="00C515C1" w:rsidRDefault="00E61D0D" w:rsidP="00E61D0D">
      <w:pPr>
        <w:spacing w:line="360" w:lineRule="auto"/>
        <w:ind w:left="0"/>
        <w:jc w:val="left"/>
        <w:rPr>
          <w:b/>
          <w:color w:val="2E74B5"/>
          <w:sz w:val="24"/>
          <w:lang w:val="en-US"/>
        </w:rPr>
      </w:pPr>
      <w:r w:rsidRPr="00C515C1">
        <w:rPr>
          <w:b/>
          <w:color w:val="2E74B5"/>
          <w:sz w:val="24"/>
          <w:lang w:val="en-US"/>
        </w:rPr>
        <w:t>INTRODUCTION</w:t>
      </w:r>
    </w:p>
    <w:p w14:paraId="5829F0B4" w14:textId="4A375563" w:rsidR="003E2984" w:rsidRPr="00C515C1" w:rsidRDefault="003E2984" w:rsidP="003E2984">
      <w:pPr>
        <w:shd w:val="clear" w:color="auto" w:fill="FFFFFF"/>
        <w:spacing w:line="360" w:lineRule="auto"/>
        <w:ind w:left="0"/>
        <w:jc w:val="left"/>
        <w:rPr>
          <w:sz w:val="24"/>
          <w:lang w:val="en-US"/>
        </w:rPr>
      </w:pPr>
      <w:r w:rsidRPr="00C515C1">
        <w:rPr>
          <w:sz w:val="24"/>
          <w:lang w:val="en-US"/>
        </w:rPr>
        <w:t>Determine the context that emphasizes the uniqueness of the presented observation or the need to analyze a typical clinical situation. The section should be completed by formulating the</w:t>
      </w:r>
      <w:r w:rsidR="00F76B1A" w:rsidRPr="00C515C1">
        <w:rPr>
          <w:sz w:val="24"/>
          <w:lang w:val="en-US"/>
        </w:rPr>
        <w:t> </w:t>
      </w:r>
      <w:r w:rsidRPr="00C515C1">
        <w:rPr>
          <w:sz w:val="24"/>
          <w:lang w:val="en-US"/>
        </w:rPr>
        <w:t>purpose of describing the clinical case.</w:t>
      </w:r>
    </w:p>
    <w:p w14:paraId="5C0408D9" w14:textId="77777777" w:rsidR="003E2984" w:rsidRPr="00C515C1" w:rsidRDefault="003E2984" w:rsidP="003E2984">
      <w:pPr>
        <w:shd w:val="clear" w:color="auto" w:fill="FFFFFF"/>
        <w:spacing w:line="360" w:lineRule="auto"/>
        <w:ind w:left="0"/>
        <w:jc w:val="left"/>
        <w:rPr>
          <w:sz w:val="24"/>
          <w:lang w:val="en-US"/>
        </w:rPr>
      </w:pPr>
      <w:r w:rsidRPr="00C515C1">
        <w:rPr>
          <w:sz w:val="24"/>
          <w:lang w:val="en-US"/>
        </w:rPr>
        <w:t>Explain why this case is important, why it is described.</w:t>
      </w:r>
    </w:p>
    <w:p w14:paraId="21D45668" w14:textId="77777777" w:rsidR="003E2984" w:rsidRPr="00C515C1" w:rsidRDefault="003E2984" w:rsidP="003E2984">
      <w:pPr>
        <w:shd w:val="clear" w:color="auto" w:fill="FFFFFF"/>
        <w:spacing w:line="360" w:lineRule="auto"/>
        <w:ind w:left="0"/>
        <w:jc w:val="left"/>
        <w:rPr>
          <w:sz w:val="24"/>
          <w:lang w:val="en-US"/>
        </w:rPr>
      </w:pPr>
      <w:r w:rsidRPr="00C515C1">
        <w:rPr>
          <w:sz w:val="24"/>
          <w:lang w:val="en-US"/>
        </w:rPr>
        <w:t>The section should not be redundant. The optimal volume is 1 page. Providing an extended literature review on the described nosology is in most cases inappropriate.</w:t>
      </w:r>
    </w:p>
    <w:p w14:paraId="6A03AAFF" w14:textId="77777777" w:rsidR="003E2984" w:rsidRPr="00C515C1" w:rsidRDefault="003E2984" w:rsidP="003E2984">
      <w:pPr>
        <w:shd w:val="clear" w:color="auto" w:fill="FFFFFF"/>
        <w:spacing w:line="360" w:lineRule="auto"/>
        <w:ind w:left="0"/>
        <w:jc w:val="left"/>
        <w:rPr>
          <w:sz w:val="24"/>
          <w:lang w:val="en-US"/>
        </w:rPr>
      </w:pPr>
    </w:p>
    <w:p w14:paraId="29C3E2F6" w14:textId="3CF88DE1" w:rsidR="003E2984" w:rsidRPr="00C515C1" w:rsidRDefault="00BD7F66" w:rsidP="003E2984">
      <w:pPr>
        <w:shd w:val="clear" w:color="auto" w:fill="FFFFFF"/>
        <w:spacing w:line="360" w:lineRule="auto"/>
        <w:ind w:left="0"/>
        <w:jc w:val="left"/>
        <w:rPr>
          <w:b/>
          <w:color w:val="2E74B5" w:themeColor="accent1" w:themeShade="BF"/>
          <w:sz w:val="24"/>
          <w:lang w:val="en-US"/>
        </w:rPr>
      </w:pPr>
      <w:r w:rsidRPr="00C515C1">
        <w:rPr>
          <w:b/>
          <w:color w:val="2E74B5" w:themeColor="accent1" w:themeShade="BF"/>
          <w:sz w:val="24"/>
          <w:lang w:val="en-US"/>
        </w:rPr>
        <w:t xml:space="preserve">CLINICAL </w:t>
      </w:r>
      <w:r w:rsidR="003E2984" w:rsidRPr="00C515C1">
        <w:rPr>
          <w:b/>
          <w:color w:val="2E74B5" w:themeColor="accent1" w:themeShade="BF"/>
          <w:sz w:val="24"/>
          <w:lang w:val="en-US"/>
        </w:rPr>
        <w:t>CASE DESCRIPTION</w:t>
      </w:r>
    </w:p>
    <w:p w14:paraId="5AE6C78A" w14:textId="6DC75180" w:rsidR="003E2984" w:rsidRPr="00C515C1" w:rsidRDefault="00BD7F66" w:rsidP="003E2984">
      <w:pPr>
        <w:shd w:val="clear" w:color="auto" w:fill="FFFFFF"/>
        <w:spacing w:line="360" w:lineRule="auto"/>
        <w:ind w:left="0"/>
        <w:jc w:val="left"/>
        <w:rPr>
          <w:i/>
          <w:sz w:val="24"/>
          <w:lang w:val="en-US"/>
        </w:rPr>
      </w:pPr>
      <w:r w:rsidRPr="00C515C1">
        <w:rPr>
          <w:i/>
          <w:sz w:val="24"/>
          <w:lang w:val="en-US"/>
        </w:rPr>
        <w:t>Complaints, key peculiarities, medical anamnesis and family anamnesis</w:t>
      </w:r>
    </w:p>
    <w:p w14:paraId="6281E09B" w14:textId="5184EDD5" w:rsidR="003E2984" w:rsidRPr="00C515C1" w:rsidRDefault="003E2984" w:rsidP="003E2984">
      <w:pPr>
        <w:shd w:val="clear" w:color="auto" w:fill="FFFFFF"/>
        <w:spacing w:line="360" w:lineRule="auto"/>
        <w:ind w:left="0"/>
        <w:jc w:val="left"/>
        <w:rPr>
          <w:sz w:val="24"/>
          <w:lang w:val="en-US"/>
        </w:rPr>
      </w:pPr>
      <w:r w:rsidRPr="00C515C1">
        <w:rPr>
          <w:sz w:val="24"/>
          <w:lang w:val="en-US"/>
        </w:rPr>
        <w:t>This section should describe the patient</w:t>
      </w:r>
      <w:r w:rsidR="00F76B1A" w:rsidRPr="00C515C1">
        <w:rPr>
          <w:sz w:val="24"/>
          <w:lang w:val="en-US"/>
        </w:rPr>
        <w:t>’</w:t>
      </w:r>
      <w:r w:rsidRPr="00C515C1">
        <w:rPr>
          <w:sz w:val="24"/>
          <w:lang w:val="en-US"/>
        </w:rPr>
        <w:t>s initial condition (age is also specified) at the time the</w:t>
      </w:r>
      <w:r w:rsidR="00F76B1A" w:rsidRPr="00C515C1">
        <w:rPr>
          <w:sz w:val="24"/>
          <w:lang w:val="en-US"/>
        </w:rPr>
        <w:t> </w:t>
      </w:r>
      <w:r w:rsidRPr="00C515C1">
        <w:rPr>
          <w:sz w:val="24"/>
          <w:lang w:val="en-US"/>
        </w:rPr>
        <w:t>medical staff saw / interviewed him / read the incoming medica</w:t>
      </w:r>
      <w:r w:rsidR="00F76B1A" w:rsidRPr="00C515C1">
        <w:rPr>
          <w:sz w:val="24"/>
          <w:lang w:val="en-US"/>
        </w:rPr>
        <w:t>l documentation. If the patient’</w:t>
      </w:r>
      <w:r w:rsidRPr="00C515C1">
        <w:rPr>
          <w:sz w:val="24"/>
          <w:lang w:val="en-US"/>
        </w:rPr>
        <w:t>s condition changed during observation and these changes are of interest and</w:t>
      </w:r>
      <w:r w:rsidR="00F76B1A" w:rsidRPr="00C515C1">
        <w:rPr>
          <w:sz w:val="24"/>
          <w:lang w:val="en-US"/>
        </w:rPr>
        <w:t> </w:t>
      </w:r>
      <w:r w:rsidRPr="00C515C1">
        <w:rPr>
          <w:sz w:val="24"/>
          <w:lang w:val="en-US"/>
        </w:rPr>
        <w:t>should be described as an integral part of the clinical case, indicate these changes in</w:t>
      </w:r>
      <w:r w:rsidR="00F76B1A" w:rsidRPr="00C515C1">
        <w:rPr>
          <w:sz w:val="24"/>
          <w:lang w:val="en-US"/>
        </w:rPr>
        <w:t> </w:t>
      </w:r>
      <w:r w:rsidRPr="00C515C1">
        <w:rPr>
          <w:sz w:val="24"/>
          <w:lang w:val="en-US"/>
        </w:rPr>
        <w:t>chronological order, giving a reference to the events.</w:t>
      </w:r>
    </w:p>
    <w:p w14:paraId="2B929498" w14:textId="77777777" w:rsidR="003E2984" w:rsidRPr="00C515C1" w:rsidRDefault="003E2984" w:rsidP="003E2984">
      <w:pPr>
        <w:shd w:val="clear" w:color="auto" w:fill="FFFFFF"/>
        <w:spacing w:line="360" w:lineRule="auto"/>
        <w:ind w:left="0"/>
        <w:jc w:val="left"/>
        <w:rPr>
          <w:sz w:val="24"/>
          <w:lang w:val="en-US"/>
        </w:rPr>
      </w:pPr>
    </w:p>
    <w:p w14:paraId="315B4F7B" w14:textId="66D1330F" w:rsidR="003E2984" w:rsidRPr="00C515C1" w:rsidRDefault="00BD7F66" w:rsidP="003E2984">
      <w:pPr>
        <w:shd w:val="clear" w:color="auto" w:fill="FFFFFF"/>
        <w:spacing w:line="360" w:lineRule="auto"/>
        <w:ind w:left="0"/>
        <w:jc w:val="left"/>
        <w:rPr>
          <w:i/>
          <w:sz w:val="24"/>
          <w:lang w:val="en-US"/>
        </w:rPr>
      </w:pPr>
      <w:r w:rsidRPr="00C515C1">
        <w:rPr>
          <w:i/>
          <w:sz w:val="24"/>
          <w:lang w:val="en-US"/>
        </w:rPr>
        <w:t>Results of p</w:t>
      </w:r>
      <w:r w:rsidR="003E2984" w:rsidRPr="00C515C1">
        <w:rPr>
          <w:i/>
          <w:sz w:val="24"/>
          <w:lang w:val="en-US"/>
        </w:rPr>
        <w:t xml:space="preserve">hysical, laboratory and </w:t>
      </w:r>
      <w:r w:rsidRPr="00C515C1">
        <w:rPr>
          <w:i/>
          <w:sz w:val="24"/>
          <w:lang w:val="en-US"/>
        </w:rPr>
        <w:t>instrumental examination</w:t>
      </w:r>
    </w:p>
    <w:p w14:paraId="1704E75F" w14:textId="769DD922" w:rsidR="003E2984" w:rsidRPr="00C515C1" w:rsidRDefault="003E2984" w:rsidP="003E2984">
      <w:pPr>
        <w:shd w:val="clear" w:color="auto" w:fill="FFFFFF"/>
        <w:spacing w:line="360" w:lineRule="auto"/>
        <w:ind w:left="0"/>
        <w:jc w:val="left"/>
        <w:rPr>
          <w:sz w:val="24"/>
          <w:lang w:val="en-US"/>
        </w:rPr>
      </w:pPr>
      <w:r w:rsidRPr="00C515C1">
        <w:rPr>
          <w:sz w:val="24"/>
          <w:lang w:val="en-US"/>
        </w:rPr>
        <w:t>If you are describing a clinical case during which any examination / consultation / examination</w:t>
      </w:r>
      <w:r w:rsidR="00F76B1A" w:rsidRPr="00C515C1">
        <w:rPr>
          <w:sz w:val="24"/>
          <w:lang w:val="en-US"/>
        </w:rPr>
        <w:t> </w:t>
      </w:r>
      <w:r w:rsidRPr="00C515C1">
        <w:rPr>
          <w:sz w:val="24"/>
          <w:lang w:val="en-US"/>
        </w:rPr>
        <w:t>/ testing was carried out, present their results. When providing test results that differ from normal, be sure to indicate the norm in brackets at the first mention.</w:t>
      </w:r>
    </w:p>
    <w:p w14:paraId="322CD824" w14:textId="7A249701" w:rsidR="003E2984" w:rsidRPr="00C515C1" w:rsidRDefault="003E2984" w:rsidP="003E2984">
      <w:pPr>
        <w:shd w:val="clear" w:color="auto" w:fill="FFFFFF"/>
        <w:spacing w:line="360" w:lineRule="auto"/>
        <w:ind w:left="0"/>
        <w:jc w:val="left"/>
        <w:rPr>
          <w:sz w:val="24"/>
          <w:lang w:val="en-US"/>
        </w:rPr>
      </w:pPr>
      <w:r w:rsidRPr="00C515C1">
        <w:rPr>
          <w:sz w:val="24"/>
          <w:lang w:val="en-US"/>
        </w:rPr>
        <w:t>The results of the studies should be described in the chronological order in which they were performed. If possible, the date (and time, if necessary) of the relevant studies should be</w:t>
      </w:r>
      <w:r w:rsidR="00F76B1A" w:rsidRPr="00C515C1">
        <w:rPr>
          <w:sz w:val="24"/>
          <w:lang w:val="en-US"/>
        </w:rPr>
        <w:t> </w:t>
      </w:r>
      <w:r w:rsidRPr="00C515C1">
        <w:rPr>
          <w:sz w:val="24"/>
          <w:lang w:val="en-US"/>
        </w:rPr>
        <w:t>indicated.</w:t>
      </w:r>
    </w:p>
    <w:p w14:paraId="7D6CB27E" w14:textId="329FCFF4" w:rsidR="003E2984" w:rsidRPr="00C515C1" w:rsidRDefault="003E2984" w:rsidP="003E2984">
      <w:pPr>
        <w:shd w:val="clear" w:color="auto" w:fill="FFFFFF"/>
        <w:spacing w:line="360" w:lineRule="auto"/>
        <w:ind w:left="0"/>
        <w:jc w:val="left"/>
        <w:rPr>
          <w:sz w:val="24"/>
          <w:lang w:val="en-US"/>
        </w:rPr>
      </w:pPr>
      <w:r w:rsidRPr="00C515C1">
        <w:rPr>
          <w:sz w:val="24"/>
          <w:lang w:val="en-US"/>
        </w:rPr>
        <w:t>The results of studies performed before the time described in the article should be included in</w:t>
      </w:r>
      <w:r w:rsidR="00F76B1A" w:rsidRPr="00C515C1">
        <w:rPr>
          <w:sz w:val="24"/>
          <w:lang w:val="en-US"/>
        </w:rPr>
        <w:t> </w:t>
      </w:r>
      <w:r w:rsidRPr="00C515C1">
        <w:rPr>
          <w:sz w:val="24"/>
          <w:lang w:val="en-US"/>
        </w:rPr>
        <w:t>the previous section as anamnesis data.</w:t>
      </w:r>
    </w:p>
    <w:p w14:paraId="4E088EAC" w14:textId="77777777" w:rsidR="003E2984" w:rsidRPr="00C515C1" w:rsidRDefault="003E2984" w:rsidP="003E2984">
      <w:pPr>
        <w:shd w:val="clear" w:color="auto" w:fill="FFFFFF"/>
        <w:spacing w:line="360" w:lineRule="auto"/>
        <w:ind w:left="0"/>
        <w:jc w:val="left"/>
        <w:rPr>
          <w:sz w:val="24"/>
          <w:lang w:val="en-US"/>
        </w:rPr>
      </w:pPr>
    </w:p>
    <w:p w14:paraId="395642E9" w14:textId="77777777" w:rsidR="003E2984" w:rsidRPr="00C515C1" w:rsidRDefault="003E2984" w:rsidP="003E2984">
      <w:pPr>
        <w:shd w:val="clear" w:color="auto" w:fill="FFFFFF"/>
        <w:spacing w:line="360" w:lineRule="auto"/>
        <w:ind w:left="0"/>
        <w:jc w:val="left"/>
        <w:rPr>
          <w:i/>
          <w:sz w:val="24"/>
          <w:lang w:val="en-US"/>
        </w:rPr>
      </w:pPr>
      <w:r w:rsidRPr="00C515C1">
        <w:rPr>
          <w:i/>
          <w:sz w:val="24"/>
          <w:lang w:val="en-US"/>
        </w:rPr>
        <w:t>Differential diagnostics, diagnosis</w:t>
      </w:r>
    </w:p>
    <w:p w14:paraId="3D51CA19" w14:textId="45726F92" w:rsidR="003E2984" w:rsidRPr="00C515C1" w:rsidRDefault="003E2984" w:rsidP="003E2984">
      <w:pPr>
        <w:shd w:val="clear" w:color="auto" w:fill="FFFFFF"/>
        <w:spacing w:line="360" w:lineRule="auto"/>
        <w:ind w:left="0"/>
        <w:jc w:val="left"/>
        <w:rPr>
          <w:sz w:val="24"/>
          <w:lang w:val="en-US"/>
        </w:rPr>
      </w:pPr>
      <w:r w:rsidRPr="00C515C1">
        <w:rPr>
          <w:sz w:val="24"/>
          <w:lang w:val="en-US"/>
        </w:rPr>
        <w:t>If differential diagnostics is the subject of interest in a given clinical case, the range of</w:t>
      </w:r>
      <w:r w:rsidR="00F76B1A" w:rsidRPr="00C515C1">
        <w:rPr>
          <w:sz w:val="24"/>
          <w:lang w:val="en-US"/>
        </w:rPr>
        <w:t> </w:t>
      </w:r>
      <w:proofErr w:type="spellStart"/>
      <w:r w:rsidRPr="00C515C1">
        <w:rPr>
          <w:sz w:val="24"/>
          <w:lang w:val="en-US"/>
        </w:rPr>
        <w:t>nosologies</w:t>
      </w:r>
      <w:proofErr w:type="spellEnd"/>
      <w:r w:rsidRPr="00C515C1">
        <w:rPr>
          <w:sz w:val="24"/>
          <w:lang w:val="en-US"/>
        </w:rPr>
        <w:t xml:space="preserve"> that were included in the differential diagnostic search should be described, with</w:t>
      </w:r>
      <w:r w:rsidR="00F76B1A" w:rsidRPr="00C515C1">
        <w:rPr>
          <w:sz w:val="24"/>
          <w:lang w:val="en-US"/>
        </w:rPr>
        <w:t> </w:t>
      </w:r>
      <w:r w:rsidRPr="00C515C1">
        <w:rPr>
          <w:sz w:val="24"/>
          <w:lang w:val="en-US"/>
        </w:rPr>
        <w:t>an</w:t>
      </w:r>
      <w:r w:rsidR="00F76B1A" w:rsidRPr="00C515C1">
        <w:rPr>
          <w:sz w:val="24"/>
          <w:lang w:val="en-US"/>
        </w:rPr>
        <w:t> </w:t>
      </w:r>
      <w:r w:rsidRPr="00C515C1">
        <w:rPr>
          <w:sz w:val="24"/>
          <w:lang w:val="en-US"/>
        </w:rPr>
        <w:t xml:space="preserve">explanation of the </w:t>
      </w:r>
      <w:r w:rsidR="00BD7F66" w:rsidRPr="00C515C1">
        <w:rPr>
          <w:sz w:val="24"/>
          <w:lang w:val="en-US"/>
        </w:rPr>
        <w:t>reasonability</w:t>
      </w:r>
      <w:r w:rsidRPr="00C515C1">
        <w:rPr>
          <w:sz w:val="24"/>
          <w:lang w:val="en-US"/>
        </w:rPr>
        <w:t xml:space="preserve"> of including/excluding the corresponding options.</w:t>
      </w:r>
    </w:p>
    <w:p w14:paraId="05C2F8AD" w14:textId="77777777" w:rsidR="003E2984" w:rsidRPr="00C515C1" w:rsidRDefault="003E2984" w:rsidP="003E2984">
      <w:pPr>
        <w:shd w:val="clear" w:color="auto" w:fill="FFFFFF"/>
        <w:spacing w:line="360" w:lineRule="auto"/>
        <w:ind w:left="0"/>
        <w:jc w:val="left"/>
        <w:rPr>
          <w:sz w:val="24"/>
          <w:lang w:val="en-US"/>
        </w:rPr>
      </w:pPr>
    </w:p>
    <w:p w14:paraId="23CAC54A" w14:textId="77777777" w:rsidR="003E2984" w:rsidRPr="00C515C1" w:rsidRDefault="003E2984" w:rsidP="003E2984">
      <w:pPr>
        <w:shd w:val="clear" w:color="auto" w:fill="FFFFFF"/>
        <w:spacing w:line="360" w:lineRule="auto"/>
        <w:ind w:left="0"/>
        <w:jc w:val="left"/>
        <w:rPr>
          <w:i/>
          <w:sz w:val="24"/>
          <w:lang w:val="en-US"/>
        </w:rPr>
      </w:pPr>
      <w:r w:rsidRPr="00C515C1">
        <w:rPr>
          <w:i/>
          <w:sz w:val="24"/>
          <w:lang w:val="en-US"/>
        </w:rPr>
        <w:t>Treatment</w:t>
      </w:r>
    </w:p>
    <w:p w14:paraId="34FF6374" w14:textId="7AD2D52D" w:rsidR="003E2984" w:rsidRPr="00C515C1" w:rsidRDefault="003E2984" w:rsidP="003E2984">
      <w:pPr>
        <w:shd w:val="clear" w:color="auto" w:fill="FFFFFF"/>
        <w:spacing w:line="360" w:lineRule="auto"/>
        <w:ind w:left="0"/>
        <w:jc w:val="left"/>
        <w:rPr>
          <w:sz w:val="24"/>
          <w:lang w:val="en-US"/>
        </w:rPr>
      </w:pPr>
      <w:r w:rsidRPr="00C515C1">
        <w:rPr>
          <w:sz w:val="24"/>
          <w:lang w:val="en-US"/>
        </w:rPr>
        <w:t xml:space="preserve">If any treatment (drug/surgical/psychotherapeutic/non-drug) was carried out, </w:t>
      </w:r>
      <w:r w:rsidR="00BD7F66" w:rsidRPr="00C515C1">
        <w:rPr>
          <w:sz w:val="24"/>
          <w:lang w:val="en-US"/>
        </w:rPr>
        <w:t xml:space="preserve">and it was </w:t>
      </w:r>
      <w:r w:rsidRPr="00C515C1">
        <w:rPr>
          <w:sz w:val="24"/>
          <w:lang w:val="en-US"/>
        </w:rPr>
        <w:t>directly related to the clinical case</w:t>
      </w:r>
      <w:r w:rsidR="00BD7F66" w:rsidRPr="00C515C1">
        <w:rPr>
          <w:sz w:val="24"/>
          <w:lang w:val="en-US"/>
        </w:rPr>
        <w:t xml:space="preserve"> which is</w:t>
      </w:r>
      <w:r w:rsidRPr="00C515C1">
        <w:rPr>
          <w:sz w:val="24"/>
          <w:lang w:val="en-US"/>
        </w:rPr>
        <w:t xml:space="preserve"> under consideration and </w:t>
      </w:r>
      <w:r w:rsidR="00BD7F66" w:rsidRPr="00C515C1">
        <w:rPr>
          <w:sz w:val="24"/>
          <w:lang w:val="en-US"/>
        </w:rPr>
        <w:t xml:space="preserve">this treatment is </w:t>
      </w:r>
      <w:r w:rsidRPr="00C515C1">
        <w:rPr>
          <w:sz w:val="24"/>
          <w:lang w:val="en-US"/>
        </w:rPr>
        <w:t>of interest for</w:t>
      </w:r>
      <w:r w:rsidR="00F76B1A" w:rsidRPr="00C515C1">
        <w:rPr>
          <w:sz w:val="24"/>
          <w:lang w:val="en-US"/>
        </w:rPr>
        <w:t> </w:t>
      </w:r>
      <w:r w:rsidRPr="00C515C1">
        <w:rPr>
          <w:sz w:val="24"/>
          <w:lang w:val="en-US"/>
        </w:rPr>
        <w:t>discussion in the article, it should</w:t>
      </w:r>
      <w:r w:rsidR="00320DF5" w:rsidRPr="00C515C1">
        <w:rPr>
          <w:sz w:val="24"/>
          <w:lang w:val="en-US"/>
        </w:rPr>
        <w:t xml:space="preserve"> be described in as much details </w:t>
      </w:r>
      <w:r w:rsidRPr="00C515C1">
        <w:rPr>
          <w:sz w:val="24"/>
          <w:lang w:val="en-US"/>
        </w:rPr>
        <w:t>as possible. All drugs used are indicated only in the form of international nonproprietary names (INN). Doses should be</w:t>
      </w:r>
      <w:r w:rsidR="00F76B1A" w:rsidRPr="00C515C1">
        <w:rPr>
          <w:sz w:val="24"/>
          <w:lang w:val="en-US"/>
        </w:rPr>
        <w:t> </w:t>
      </w:r>
      <w:r w:rsidR="00320DF5" w:rsidRPr="00C515C1">
        <w:rPr>
          <w:sz w:val="24"/>
          <w:lang w:val="en-US"/>
        </w:rPr>
        <w:t xml:space="preserve">given in absolute units in </w:t>
      </w:r>
      <w:r w:rsidRPr="00C515C1">
        <w:rPr>
          <w:sz w:val="24"/>
          <w:lang w:val="en-US"/>
        </w:rPr>
        <w:t>SI system (mg, g, ml, IU, U), and not in semi-quantitative measures (tablets, spoons, cups).</w:t>
      </w:r>
    </w:p>
    <w:p w14:paraId="44971C20" w14:textId="77777777" w:rsidR="003E2984" w:rsidRPr="00C515C1" w:rsidRDefault="003E2984" w:rsidP="003E2984">
      <w:pPr>
        <w:shd w:val="clear" w:color="auto" w:fill="FFFFFF"/>
        <w:spacing w:line="360" w:lineRule="auto"/>
        <w:ind w:left="0"/>
        <w:jc w:val="left"/>
        <w:rPr>
          <w:sz w:val="24"/>
          <w:lang w:val="en-US"/>
        </w:rPr>
      </w:pPr>
    </w:p>
    <w:p w14:paraId="741EE04C" w14:textId="77777777" w:rsidR="003E2984" w:rsidRPr="00C515C1" w:rsidRDefault="003E2984" w:rsidP="003E2984">
      <w:pPr>
        <w:shd w:val="clear" w:color="auto" w:fill="FFFFFF"/>
        <w:spacing w:line="360" w:lineRule="auto"/>
        <w:ind w:left="0"/>
        <w:jc w:val="left"/>
        <w:rPr>
          <w:i/>
          <w:sz w:val="24"/>
          <w:lang w:val="en-US"/>
        </w:rPr>
      </w:pPr>
      <w:r w:rsidRPr="00C515C1">
        <w:rPr>
          <w:i/>
          <w:sz w:val="24"/>
          <w:lang w:val="en-US"/>
        </w:rPr>
        <w:t>Outcome, prognosis, and follow-up results</w:t>
      </w:r>
    </w:p>
    <w:p w14:paraId="5F8FBA4B" w14:textId="281AD027" w:rsidR="003E2984" w:rsidRPr="00C515C1" w:rsidRDefault="003E2984" w:rsidP="003E2984">
      <w:pPr>
        <w:shd w:val="clear" w:color="auto" w:fill="FFFFFF"/>
        <w:spacing w:line="360" w:lineRule="auto"/>
        <w:ind w:left="0"/>
        <w:jc w:val="left"/>
        <w:rPr>
          <w:sz w:val="24"/>
          <w:lang w:val="en-US"/>
        </w:rPr>
      </w:pPr>
      <w:r w:rsidRPr="00C515C1">
        <w:rPr>
          <w:sz w:val="24"/>
          <w:lang w:val="en-US"/>
        </w:rPr>
        <w:t>Be sure to describe the outcome, even if it is negative or if follow-up is still ongoing. If there is</w:t>
      </w:r>
      <w:r w:rsidR="00F76B1A" w:rsidRPr="00C515C1">
        <w:rPr>
          <w:sz w:val="24"/>
          <w:lang w:val="en-US"/>
        </w:rPr>
        <w:t> </w:t>
      </w:r>
      <w:r w:rsidRPr="00C515C1">
        <w:rPr>
          <w:sz w:val="24"/>
          <w:lang w:val="en-US"/>
        </w:rPr>
        <w:t>no information about the patient</w:t>
      </w:r>
      <w:r w:rsidR="00F76B1A" w:rsidRPr="00C515C1">
        <w:rPr>
          <w:sz w:val="24"/>
          <w:lang w:val="en-US"/>
        </w:rPr>
        <w:t>’</w:t>
      </w:r>
      <w:r w:rsidRPr="00C515C1">
        <w:rPr>
          <w:sz w:val="24"/>
          <w:lang w:val="en-US"/>
        </w:rPr>
        <w:t>s subsequent condition, also write about this and, if possible, provide the reason.</w:t>
      </w:r>
    </w:p>
    <w:p w14:paraId="27EAC4A9" w14:textId="77777777" w:rsidR="003E2984" w:rsidRPr="00C515C1" w:rsidRDefault="003E2984" w:rsidP="003E2984">
      <w:pPr>
        <w:shd w:val="clear" w:color="auto" w:fill="FFFFFF"/>
        <w:spacing w:line="360" w:lineRule="auto"/>
        <w:ind w:left="0"/>
        <w:jc w:val="left"/>
        <w:rPr>
          <w:sz w:val="24"/>
          <w:lang w:val="en-US"/>
        </w:rPr>
      </w:pPr>
    </w:p>
    <w:p w14:paraId="74875312" w14:textId="77777777" w:rsidR="003E2984" w:rsidRPr="00C515C1" w:rsidRDefault="003E2984" w:rsidP="003E2984">
      <w:pPr>
        <w:shd w:val="clear" w:color="auto" w:fill="FFFFFF"/>
        <w:spacing w:line="360" w:lineRule="auto"/>
        <w:ind w:left="0"/>
        <w:jc w:val="left"/>
        <w:rPr>
          <w:b/>
          <w:color w:val="2E74B5" w:themeColor="accent1" w:themeShade="BF"/>
          <w:sz w:val="24"/>
          <w:lang w:val="en-US"/>
        </w:rPr>
      </w:pPr>
      <w:r w:rsidRPr="00C515C1">
        <w:rPr>
          <w:b/>
          <w:color w:val="2E74B5" w:themeColor="accent1" w:themeShade="BF"/>
          <w:sz w:val="24"/>
          <w:lang w:val="en-US"/>
        </w:rPr>
        <w:t>DISCUSSION</w:t>
      </w:r>
    </w:p>
    <w:p w14:paraId="068AC4EA" w14:textId="34A477F5" w:rsidR="003E2984" w:rsidRPr="00C515C1" w:rsidRDefault="003E2984" w:rsidP="003E2984">
      <w:pPr>
        <w:shd w:val="clear" w:color="auto" w:fill="FFFFFF"/>
        <w:spacing w:line="360" w:lineRule="auto"/>
        <w:ind w:left="0"/>
        <w:jc w:val="left"/>
        <w:rPr>
          <w:sz w:val="24"/>
          <w:lang w:val="en-US"/>
        </w:rPr>
      </w:pPr>
      <w:r w:rsidRPr="00C515C1">
        <w:rPr>
          <w:sz w:val="24"/>
          <w:lang w:val="en-US"/>
        </w:rPr>
        <w:t>This section should not be redundant: the discussion should concern the specific case / case series presented in the article. References to descriptions of similar cases in other sources (with</w:t>
      </w:r>
      <w:r w:rsidR="00F76B1A" w:rsidRPr="00C515C1">
        <w:rPr>
          <w:sz w:val="24"/>
          <w:lang w:val="en-US"/>
        </w:rPr>
        <w:t> </w:t>
      </w:r>
      <w:r w:rsidRPr="00C515C1">
        <w:rPr>
          <w:sz w:val="24"/>
          <w:lang w:val="en-US"/>
        </w:rPr>
        <w:t>link</w:t>
      </w:r>
      <w:r w:rsidR="00320DF5" w:rsidRPr="00C515C1">
        <w:rPr>
          <w:sz w:val="24"/>
          <w:lang w:val="en-US"/>
        </w:rPr>
        <w:t>s to these sources) are welcome</w:t>
      </w:r>
      <w:r w:rsidRPr="00C515C1">
        <w:rPr>
          <w:sz w:val="24"/>
          <w:lang w:val="en-US"/>
        </w:rPr>
        <w:t>.</w:t>
      </w:r>
    </w:p>
    <w:p w14:paraId="14B103BA" w14:textId="77777777" w:rsidR="003E2984" w:rsidRPr="00C515C1" w:rsidRDefault="003E2984" w:rsidP="003E2984">
      <w:pPr>
        <w:shd w:val="clear" w:color="auto" w:fill="FFFFFF"/>
        <w:spacing w:line="360" w:lineRule="auto"/>
        <w:ind w:left="0"/>
        <w:jc w:val="left"/>
        <w:rPr>
          <w:sz w:val="24"/>
          <w:lang w:val="en-US"/>
        </w:rPr>
      </w:pPr>
      <w:r w:rsidRPr="00C515C1">
        <w:rPr>
          <w:sz w:val="24"/>
          <w:lang w:val="en-US"/>
        </w:rPr>
        <w:t>This section should not include a discussion of the possibility of extrapolating the described observations to the general population of similar patients.</w:t>
      </w:r>
    </w:p>
    <w:p w14:paraId="65E8AB51" w14:textId="77777777" w:rsidR="003E2984" w:rsidRPr="00C515C1" w:rsidRDefault="003E2984" w:rsidP="00C515C1">
      <w:pPr>
        <w:shd w:val="clear" w:color="auto" w:fill="FFFFFF"/>
        <w:spacing w:line="240" w:lineRule="auto"/>
        <w:ind w:left="0"/>
        <w:jc w:val="left"/>
        <w:rPr>
          <w:sz w:val="24"/>
          <w:lang w:val="en-US"/>
        </w:rPr>
      </w:pPr>
    </w:p>
    <w:p w14:paraId="79C6CAB0" w14:textId="77777777" w:rsidR="00E61D0D" w:rsidRPr="00C515C1" w:rsidRDefault="00E61D0D" w:rsidP="00E61D0D">
      <w:pPr>
        <w:spacing w:line="360" w:lineRule="auto"/>
        <w:ind w:left="0"/>
        <w:jc w:val="left"/>
        <w:rPr>
          <w:b/>
          <w:color w:val="2E74B5"/>
          <w:sz w:val="24"/>
          <w:lang w:val="en-US"/>
        </w:rPr>
      </w:pPr>
      <w:r w:rsidRPr="00C515C1">
        <w:rPr>
          <w:b/>
          <w:color w:val="2E74B5"/>
          <w:sz w:val="24"/>
          <w:lang w:val="en-US"/>
        </w:rPr>
        <w:t>CONCLUSION</w:t>
      </w:r>
    </w:p>
    <w:p w14:paraId="1E19E4E4" w14:textId="1C5ADF48" w:rsidR="00320DF5" w:rsidRPr="00C515C1" w:rsidRDefault="00320DF5" w:rsidP="00320DF5">
      <w:pPr>
        <w:shd w:val="clear" w:color="auto" w:fill="FFFFFF"/>
        <w:spacing w:line="360" w:lineRule="auto"/>
        <w:ind w:left="0"/>
        <w:jc w:val="left"/>
        <w:rPr>
          <w:sz w:val="24"/>
          <w:lang w:val="en-US"/>
        </w:rPr>
      </w:pPr>
      <w:r w:rsidRPr="00C515C1">
        <w:rPr>
          <w:sz w:val="24"/>
          <w:lang w:val="en-US"/>
        </w:rPr>
        <w:t>A clinical case as a single observation does not allow for unambiguous conclusions from</w:t>
      </w:r>
      <w:r w:rsidR="00F76B1A" w:rsidRPr="00C515C1">
        <w:rPr>
          <w:sz w:val="24"/>
          <w:lang w:val="en-US"/>
        </w:rPr>
        <w:t> </w:t>
      </w:r>
      <w:r w:rsidRPr="00C515C1">
        <w:rPr>
          <w:sz w:val="24"/>
          <w:lang w:val="en-US"/>
        </w:rPr>
        <w:t>the</w:t>
      </w:r>
      <w:r w:rsidR="00F76B1A" w:rsidRPr="00C515C1">
        <w:rPr>
          <w:sz w:val="24"/>
          <w:lang w:val="en-US"/>
        </w:rPr>
        <w:t> </w:t>
      </w:r>
      <w:r w:rsidRPr="00C515C1">
        <w:rPr>
          <w:sz w:val="24"/>
          <w:lang w:val="en-US"/>
        </w:rPr>
        <w:t>standpoint of evidence-based medicine, so this section should not include</w:t>
      </w:r>
      <w:r w:rsidR="003F0972" w:rsidRPr="00C515C1">
        <w:rPr>
          <w:sz w:val="24"/>
          <w:lang w:val="en-US"/>
        </w:rPr>
        <w:t xml:space="preserve"> conclusions about efficacy, advisability</w:t>
      </w:r>
      <w:r w:rsidRPr="00C515C1">
        <w:rPr>
          <w:sz w:val="24"/>
          <w:lang w:val="en-US"/>
        </w:rPr>
        <w:t>, safety, etc.</w:t>
      </w:r>
    </w:p>
    <w:p w14:paraId="626EC928" w14:textId="77777777" w:rsidR="00320DF5" w:rsidRPr="00C515C1" w:rsidRDefault="00320DF5" w:rsidP="00320DF5">
      <w:pPr>
        <w:shd w:val="clear" w:color="auto" w:fill="FFFFFF"/>
        <w:spacing w:line="360" w:lineRule="auto"/>
        <w:ind w:left="0"/>
        <w:jc w:val="left"/>
        <w:rPr>
          <w:sz w:val="24"/>
          <w:lang w:val="en-US"/>
        </w:rPr>
      </w:pPr>
      <w:r w:rsidRPr="00C515C1">
        <w:rPr>
          <w:sz w:val="24"/>
          <w:lang w:val="en-US"/>
        </w:rPr>
        <w:t>We recommend formulating key points for the reader – 3–5 points (small sentences) that will briefly summarize the most significant thoughts: what the reader should remember from what they have read and take with them into everyday clinical practice.</w:t>
      </w:r>
    </w:p>
    <w:p w14:paraId="4F27E490" w14:textId="77777777" w:rsidR="00320DF5" w:rsidRPr="00C515C1" w:rsidRDefault="00320DF5" w:rsidP="00320DF5">
      <w:pPr>
        <w:shd w:val="clear" w:color="auto" w:fill="FFFFFF"/>
        <w:spacing w:line="360" w:lineRule="auto"/>
        <w:ind w:left="0"/>
        <w:jc w:val="left"/>
        <w:rPr>
          <w:sz w:val="24"/>
          <w:lang w:val="en-US"/>
        </w:rPr>
      </w:pPr>
    </w:p>
    <w:p w14:paraId="48784AC5" w14:textId="77777777" w:rsidR="00320DF5" w:rsidRPr="00C515C1" w:rsidRDefault="00320DF5" w:rsidP="00320DF5">
      <w:pPr>
        <w:shd w:val="clear" w:color="auto" w:fill="FFFFFF"/>
        <w:spacing w:line="360" w:lineRule="auto"/>
        <w:ind w:left="0"/>
        <w:jc w:val="left"/>
        <w:rPr>
          <w:b/>
          <w:i/>
          <w:color w:val="2E74B5" w:themeColor="accent1" w:themeShade="BF"/>
          <w:sz w:val="24"/>
          <w:lang w:val="en-US"/>
        </w:rPr>
      </w:pPr>
      <w:r w:rsidRPr="00C515C1">
        <w:rPr>
          <w:b/>
          <w:i/>
          <w:color w:val="2E74B5" w:themeColor="accent1" w:themeShade="BF"/>
          <w:sz w:val="24"/>
          <w:lang w:val="en-US"/>
        </w:rPr>
        <w:t>Informed consent</w:t>
      </w:r>
    </w:p>
    <w:p w14:paraId="49D934F8" w14:textId="7699D61E" w:rsidR="00320DF5" w:rsidRPr="00C515C1" w:rsidRDefault="00320DF5" w:rsidP="00320DF5">
      <w:pPr>
        <w:shd w:val="clear" w:color="auto" w:fill="FFFFFF"/>
        <w:spacing w:line="360" w:lineRule="auto"/>
        <w:ind w:left="0"/>
        <w:jc w:val="left"/>
        <w:rPr>
          <w:sz w:val="24"/>
          <w:lang w:val="en-US"/>
        </w:rPr>
      </w:pPr>
      <w:r w:rsidRPr="00C515C1">
        <w:rPr>
          <w:sz w:val="24"/>
          <w:lang w:val="en-US"/>
        </w:rPr>
        <w:t>This section must indicate that the patient(s) voluntarily signed informed consent for</w:t>
      </w:r>
      <w:r w:rsidR="00F76B1A" w:rsidRPr="00C515C1">
        <w:rPr>
          <w:sz w:val="24"/>
          <w:lang w:val="en-US"/>
        </w:rPr>
        <w:t> </w:t>
      </w:r>
      <w:r w:rsidRPr="00C515C1">
        <w:rPr>
          <w:sz w:val="24"/>
          <w:lang w:val="en-US"/>
        </w:rPr>
        <w:t>the</w:t>
      </w:r>
      <w:r w:rsidR="00F76B1A" w:rsidRPr="00C515C1">
        <w:rPr>
          <w:sz w:val="24"/>
          <w:lang w:val="en-US"/>
        </w:rPr>
        <w:t> </w:t>
      </w:r>
      <w:r w:rsidRPr="00C515C1">
        <w:rPr>
          <w:sz w:val="24"/>
          <w:lang w:val="en-US"/>
        </w:rPr>
        <w:t>publication of personal medical information. A scanned image of the signed informed consent should be sent to the editors as a separate file along with the manuscript and other accompanying documents.</w:t>
      </w:r>
    </w:p>
    <w:p w14:paraId="2CD1D9EC" w14:textId="77777777" w:rsidR="00320DF5" w:rsidRPr="00C515C1" w:rsidRDefault="00320DF5" w:rsidP="00F76B1A">
      <w:pPr>
        <w:shd w:val="clear" w:color="auto" w:fill="FFFFFF"/>
        <w:spacing w:line="360" w:lineRule="auto"/>
        <w:ind w:left="284"/>
        <w:jc w:val="left"/>
        <w:rPr>
          <w:b/>
          <w:sz w:val="24"/>
          <w:lang w:val="en-US"/>
        </w:rPr>
      </w:pPr>
      <w:r w:rsidRPr="00C515C1">
        <w:rPr>
          <w:b/>
          <w:sz w:val="24"/>
          <w:lang w:val="en-US"/>
        </w:rPr>
        <w:t>Example of formatting:</w:t>
      </w:r>
    </w:p>
    <w:p w14:paraId="09A205AF" w14:textId="77777777" w:rsidR="00320DF5" w:rsidRPr="00C515C1" w:rsidRDefault="00320DF5" w:rsidP="00F76B1A">
      <w:pPr>
        <w:shd w:val="clear" w:color="auto" w:fill="FFFFFF"/>
        <w:spacing w:line="360" w:lineRule="auto"/>
        <w:ind w:left="284"/>
        <w:jc w:val="left"/>
        <w:rPr>
          <w:i/>
          <w:sz w:val="24"/>
          <w:lang w:val="en-US"/>
        </w:rPr>
      </w:pPr>
      <w:r w:rsidRPr="00C515C1">
        <w:rPr>
          <w:i/>
          <w:sz w:val="24"/>
          <w:lang w:val="en-US"/>
        </w:rPr>
        <w:t>Informed consent</w:t>
      </w:r>
    </w:p>
    <w:p w14:paraId="1C19A857" w14:textId="63C2223B" w:rsidR="006B172F" w:rsidRPr="00C515C1" w:rsidRDefault="00320DF5" w:rsidP="00F76B1A">
      <w:pPr>
        <w:shd w:val="clear" w:color="auto" w:fill="FFFFFF"/>
        <w:spacing w:line="360" w:lineRule="auto"/>
        <w:ind w:left="284"/>
        <w:jc w:val="left"/>
        <w:rPr>
          <w:sz w:val="24"/>
          <w:lang w:val="en-US"/>
        </w:rPr>
      </w:pPr>
      <w:r w:rsidRPr="00C515C1">
        <w:rPr>
          <w:sz w:val="24"/>
          <w:lang w:val="en-US"/>
        </w:rPr>
        <w:t>Written voluntary informed consent was obtained from the patient for the publication of</w:t>
      </w:r>
      <w:r w:rsidR="00F76B1A" w:rsidRPr="00C515C1">
        <w:rPr>
          <w:sz w:val="24"/>
          <w:lang w:val="en-US"/>
        </w:rPr>
        <w:t> </w:t>
      </w:r>
      <w:r w:rsidRPr="00C515C1">
        <w:rPr>
          <w:sz w:val="24"/>
          <w:lang w:val="en-US"/>
        </w:rPr>
        <w:t>photographs, examination and treatment results.</w:t>
      </w:r>
    </w:p>
    <w:p w14:paraId="29A820B4" w14:textId="31FB691E" w:rsidR="00F76B1A" w:rsidRPr="00C515C1" w:rsidRDefault="00F76B1A" w:rsidP="00320DF5">
      <w:pPr>
        <w:shd w:val="clear" w:color="auto" w:fill="FFFFFF"/>
        <w:spacing w:line="360" w:lineRule="auto"/>
        <w:ind w:left="0"/>
        <w:jc w:val="left"/>
        <w:rPr>
          <w:sz w:val="24"/>
          <w:lang w:val="en-US"/>
        </w:rPr>
      </w:pPr>
    </w:p>
    <w:p w14:paraId="71CD02CA" w14:textId="77777777" w:rsidR="00F76B1A" w:rsidRPr="00C515C1" w:rsidRDefault="00F76B1A" w:rsidP="00F76B1A">
      <w:pPr>
        <w:spacing w:line="360" w:lineRule="auto"/>
        <w:ind w:left="0" w:right="0"/>
        <w:jc w:val="left"/>
        <w:rPr>
          <w:b/>
          <w:i/>
          <w:color w:val="2E74B5" w:themeColor="accent1" w:themeShade="BF"/>
          <w:sz w:val="24"/>
          <w:lang w:val="en-US"/>
        </w:rPr>
      </w:pPr>
      <w:r w:rsidRPr="00C515C1">
        <w:rPr>
          <w:b/>
          <w:i/>
          <w:color w:val="2E74B5" w:themeColor="accent1" w:themeShade="BF"/>
          <w:sz w:val="24"/>
          <w:lang w:val="en-US"/>
        </w:rPr>
        <w:t>Acknowledgments</w:t>
      </w:r>
    </w:p>
    <w:p w14:paraId="60F1043B" w14:textId="75F3E54A" w:rsidR="00F76B1A" w:rsidRPr="00C515C1" w:rsidRDefault="00F76B1A" w:rsidP="00F76B1A">
      <w:pPr>
        <w:spacing w:line="360" w:lineRule="auto"/>
        <w:ind w:left="0" w:right="0"/>
        <w:jc w:val="left"/>
        <w:rPr>
          <w:sz w:val="24"/>
          <w:lang w:val="en-US"/>
        </w:rPr>
      </w:pPr>
      <w:r w:rsidRPr="00C515C1">
        <w:rPr>
          <w:sz w:val="24"/>
          <w:lang w:val="en-US"/>
        </w:rPr>
        <w:t xml:space="preserve">The authors may express gratitude to those whose contribution to the study was insufficient to be recognized as co-authors (for more details, see </w:t>
      </w:r>
      <w:hyperlink r:id="rId11" w:history="1">
        <w:r w:rsidRPr="00CA4E5B">
          <w:rPr>
            <w:rStyle w:val="a5"/>
            <w:sz w:val="24"/>
            <w:lang w:val="en-US"/>
          </w:rPr>
          <w:t>here</w:t>
        </w:r>
      </w:hyperlink>
      <w:r w:rsidRPr="00C515C1">
        <w:rPr>
          <w:sz w:val="24"/>
          <w:lang w:val="en-US"/>
        </w:rPr>
        <w:t>), but is considered significant by the authors (consultations, technical assistance, translations, etc.).</w:t>
      </w:r>
    </w:p>
    <w:p w14:paraId="193C32C3" w14:textId="77777777" w:rsidR="00F76B1A" w:rsidRPr="00C515C1" w:rsidRDefault="00F76B1A" w:rsidP="00C515C1">
      <w:pPr>
        <w:shd w:val="clear" w:color="auto" w:fill="FFFFFF"/>
        <w:spacing w:line="240" w:lineRule="auto"/>
        <w:ind w:left="0"/>
        <w:jc w:val="left"/>
        <w:rPr>
          <w:rFonts w:eastAsia="Calibri"/>
          <w:sz w:val="24"/>
          <w:lang w:val="en-US"/>
        </w:rPr>
      </w:pPr>
    </w:p>
    <w:p w14:paraId="357428D3" w14:textId="77777777" w:rsidR="00F76B1A" w:rsidRPr="00C515C1" w:rsidRDefault="00F76B1A" w:rsidP="00F76B1A">
      <w:pPr>
        <w:spacing w:line="360" w:lineRule="auto"/>
        <w:ind w:left="0" w:right="0"/>
        <w:jc w:val="left"/>
        <w:rPr>
          <w:rFonts w:eastAsia="Calibri"/>
          <w:b/>
          <w:color w:val="2E74B5" w:themeColor="accent1" w:themeShade="BF"/>
          <w:sz w:val="24"/>
          <w:lang w:val="en-US"/>
        </w:rPr>
      </w:pPr>
      <w:r w:rsidRPr="00C515C1">
        <w:rPr>
          <w:rFonts w:eastAsia="Calibri"/>
          <w:b/>
          <w:color w:val="2E74B5" w:themeColor="accent1" w:themeShade="BF"/>
          <w:sz w:val="24"/>
          <w:lang w:val="en-US"/>
        </w:rPr>
        <w:t>REFERENCES</w:t>
      </w:r>
    </w:p>
    <w:p w14:paraId="444EF327" w14:textId="77777777" w:rsidR="00F76B1A" w:rsidRPr="00C515C1" w:rsidRDefault="00F76B1A" w:rsidP="00F76B1A">
      <w:pPr>
        <w:spacing w:line="360" w:lineRule="auto"/>
        <w:ind w:left="0" w:right="-2"/>
        <w:jc w:val="left"/>
        <w:rPr>
          <w:sz w:val="24"/>
          <w:lang w:val="en-US"/>
        </w:rPr>
      </w:pPr>
      <w:r w:rsidRPr="00C515C1">
        <w:rPr>
          <w:sz w:val="24"/>
          <w:lang w:val="en-US"/>
        </w:rPr>
        <w:t>Only published materials are included in the list of references (references to Internet resources are allowed). Self-citation should be avoided unless it is absolutely necessary (for example, if there are no other sources of information or the present work is based on or continues the cited studies). Self-citation should preferably be limited to 3 references.</w:t>
      </w:r>
    </w:p>
    <w:p w14:paraId="23D30A78" w14:textId="77777777" w:rsidR="00F76B1A" w:rsidRPr="00C515C1" w:rsidRDefault="00F76B1A" w:rsidP="00F76B1A">
      <w:pPr>
        <w:spacing w:line="360" w:lineRule="auto"/>
        <w:ind w:left="0" w:right="-2"/>
        <w:jc w:val="left"/>
        <w:rPr>
          <w:sz w:val="24"/>
          <w:lang w:val="en-US"/>
        </w:rPr>
      </w:pPr>
      <w:r w:rsidRPr="00C515C1">
        <w:rPr>
          <w:sz w:val="24"/>
          <w:lang w:val="en-US"/>
        </w:rPr>
        <w:t>All works are listed in the order of citation, NOT in alphabetical order.</w:t>
      </w:r>
    </w:p>
    <w:p w14:paraId="72455543" w14:textId="77777777" w:rsidR="00F76B1A" w:rsidRPr="00C515C1" w:rsidRDefault="00F76B1A" w:rsidP="00F76B1A">
      <w:pPr>
        <w:spacing w:line="360" w:lineRule="auto"/>
        <w:ind w:left="0" w:right="-2"/>
        <w:jc w:val="left"/>
        <w:rPr>
          <w:sz w:val="24"/>
          <w:lang w:val="en-US"/>
        </w:rPr>
      </w:pPr>
      <w:r w:rsidRPr="00C515C1">
        <w:rPr>
          <w:sz w:val="24"/>
          <w:lang w:val="en-US"/>
        </w:rPr>
        <w:t xml:space="preserve">Indication of </w:t>
      </w:r>
      <w:proofErr w:type="spellStart"/>
      <w:r w:rsidRPr="00C515C1">
        <w:rPr>
          <w:sz w:val="24"/>
          <w:lang w:val="en-US"/>
        </w:rPr>
        <w:t>doi</w:t>
      </w:r>
      <w:proofErr w:type="spellEnd"/>
      <w:r w:rsidRPr="00C515C1">
        <w:rPr>
          <w:sz w:val="24"/>
          <w:lang w:val="en-US"/>
        </w:rPr>
        <w:t xml:space="preserve"> (individual identification number) of each cited article (if any) is obligatory.</w:t>
      </w:r>
    </w:p>
    <w:p w14:paraId="68E4E9F7" w14:textId="77EA907A" w:rsidR="00F76B1A" w:rsidRPr="00C515C1" w:rsidRDefault="00F76B1A" w:rsidP="00F76B1A">
      <w:pPr>
        <w:spacing w:line="360" w:lineRule="auto"/>
        <w:ind w:left="0" w:right="-2"/>
        <w:jc w:val="left"/>
        <w:rPr>
          <w:sz w:val="24"/>
          <w:lang w:val="en-US"/>
        </w:rPr>
      </w:pPr>
      <w:r w:rsidRPr="00C515C1">
        <w:rPr>
          <w:sz w:val="24"/>
          <w:lang w:val="en-US"/>
        </w:rPr>
        <w:t xml:space="preserve">Detailed rules for formatting references are available </w:t>
      </w:r>
      <w:hyperlink r:id="rId12" w:anchor="references" w:history="1">
        <w:r w:rsidRPr="00EC42A7">
          <w:rPr>
            <w:rStyle w:val="a5"/>
            <w:sz w:val="24"/>
            <w:lang w:val="en-US"/>
          </w:rPr>
          <w:t>here</w:t>
        </w:r>
      </w:hyperlink>
      <w:r w:rsidRPr="00C515C1">
        <w:rPr>
          <w:sz w:val="24"/>
          <w:lang w:val="en-US"/>
        </w:rPr>
        <w:t>.</w:t>
      </w:r>
    </w:p>
    <w:p w14:paraId="30F0A809" w14:textId="77777777" w:rsidR="00F76B1A" w:rsidRPr="00C515C1" w:rsidRDefault="00F76B1A" w:rsidP="00F76B1A">
      <w:pPr>
        <w:spacing w:line="360" w:lineRule="auto"/>
        <w:ind w:left="0" w:right="-2"/>
        <w:jc w:val="left"/>
        <w:rPr>
          <w:rFonts w:eastAsia="Calibri"/>
          <w:sz w:val="24"/>
          <w:lang w:val="en-US"/>
        </w:rPr>
      </w:pPr>
    </w:p>
    <w:p w14:paraId="1B6B2C0D" w14:textId="77777777" w:rsidR="00F76B1A" w:rsidRPr="00C515C1" w:rsidRDefault="00F76B1A" w:rsidP="00F76B1A">
      <w:pPr>
        <w:spacing w:line="360" w:lineRule="auto"/>
        <w:ind w:left="0" w:right="0"/>
        <w:jc w:val="left"/>
        <w:rPr>
          <w:rFonts w:eastAsia="Calibri"/>
          <w:b/>
          <w:color w:val="2E74B5" w:themeColor="accent1" w:themeShade="BF"/>
          <w:sz w:val="24"/>
          <w:lang w:val="en-US"/>
        </w:rPr>
      </w:pPr>
      <w:r w:rsidRPr="00C515C1">
        <w:rPr>
          <w:rFonts w:eastAsia="Calibri"/>
          <w:b/>
          <w:color w:val="2E74B5" w:themeColor="accent1" w:themeShade="BF"/>
          <w:sz w:val="24"/>
          <w:lang w:val="en-US"/>
        </w:rPr>
        <w:t>AUTHORS’ CONTRIBUTION</w:t>
      </w:r>
    </w:p>
    <w:p w14:paraId="7985ACD6" w14:textId="77777777" w:rsidR="00F76B1A" w:rsidRPr="00C515C1" w:rsidRDefault="00F76B1A" w:rsidP="00F76B1A">
      <w:pPr>
        <w:spacing w:line="360" w:lineRule="auto"/>
        <w:ind w:left="0" w:right="-2"/>
        <w:jc w:val="left"/>
        <w:rPr>
          <w:sz w:val="24"/>
          <w:lang w:val="en-US"/>
        </w:rPr>
      </w:pPr>
      <w:r w:rsidRPr="00C515C1">
        <w:rPr>
          <w:sz w:val="24"/>
          <w:lang w:val="en-US"/>
        </w:rPr>
        <w:t xml:space="preserve">For groups of authors, it is necessary to indicate the contribution of each author to the research and creation of the article. The following participation options may be available: article concept, </w:t>
      </w:r>
      <w:r w:rsidRPr="00C515C1">
        <w:rPr>
          <w:sz w:val="24"/>
          <w:lang w:val="en-US"/>
        </w:rPr>
        <w:lastRenderedPageBreak/>
        <w:t>research concept and design, writing the text, collecting and processing material, literature review, material analysis, statistical processing, editing, approval of the final version of the article, etc.</w:t>
      </w:r>
    </w:p>
    <w:p w14:paraId="18447DD6" w14:textId="77777777" w:rsidR="00F76B1A" w:rsidRPr="00C515C1" w:rsidRDefault="00F76B1A" w:rsidP="00F76B1A">
      <w:pPr>
        <w:spacing w:line="360" w:lineRule="auto"/>
        <w:ind w:left="426"/>
        <w:jc w:val="left"/>
        <w:rPr>
          <w:b/>
          <w:sz w:val="24"/>
          <w:lang w:val="en-US"/>
        </w:rPr>
      </w:pPr>
      <w:r w:rsidRPr="00C515C1">
        <w:rPr>
          <w:b/>
          <w:sz w:val="24"/>
          <w:lang w:val="en-US"/>
        </w:rPr>
        <w:t>Example:</w:t>
      </w:r>
    </w:p>
    <w:p w14:paraId="169C4A65" w14:textId="77777777" w:rsidR="00F76B1A" w:rsidRPr="00C515C1" w:rsidRDefault="00F76B1A" w:rsidP="00F76B1A">
      <w:pPr>
        <w:spacing w:line="360" w:lineRule="auto"/>
        <w:ind w:left="426"/>
        <w:jc w:val="left"/>
        <w:rPr>
          <w:sz w:val="24"/>
          <w:lang w:val="en-US"/>
        </w:rPr>
      </w:pPr>
      <w:r w:rsidRPr="00C515C1">
        <w:rPr>
          <w:sz w:val="24"/>
          <w:lang w:val="en-US"/>
        </w:rPr>
        <w:t>Ivanov A.A.: research concept and design.</w:t>
      </w:r>
    </w:p>
    <w:p w14:paraId="04DEBB65" w14:textId="77777777" w:rsidR="00F76B1A" w:rsidRPr="00C515C1" w:rsidRDefault="00F76B1A" w:rsidP="00F76B1A">
      <w:pPr>
        <w:spacing w:line="360" w:lineRule="auto"/>
        <w:ind w:left="426"/>
        <w:jc w:val="left"/>
        <w:rPr>
          <w:sz w:val="24"/>
          <w:lang w:val="en-US"/>
        </w:rPr>
      </w:pPr>
      <w:r w:rsidRPr="00C515C1">
        <w:rPr>
          <w:sz w:val="24"/>
          <w:lang w:val="en-US"/>
        </w:rPr>
        <w:t>Petrov B.B.: collecting and processing materials.</w:t>
      </w:r>
    </w:p>
    <w:p w14:paraId="6FC7B5BB" w14:textId="77777777" w:rsidR="00F76B1A" w:rsidRPr="00C515C1" w:rsidRDefault="00F76B1A" w:rsidP="00F76B1A">
      <w:pPr>
        <w:spacing w:line="360" w:lineRule="auto"/>
        <w:ind w:left="426"/>
        <w:jc w:val="left"/>
        <w:rPr>
          <w:sz w:val="24"/>
          <w:lang w:val="en-US"/>
        </w:rPr>
      </w:pPr>
      <w:proofErr w:type="spellStart"/>
      <w:r w:rsidRPr="00C515C1">
        <w:rPr>
          <w:sz w:val="24"/>
          <w:lang w:val="en-US"/>
        </w:rPr>
        <w:t>Sidorov</w:t>
      </w:r>
      <w:proofErr w:type="spellEnd"/>
      <w:r w:rsidRPr="00C515C1">
        <w:rPr>
          <w:sz w:val="24"/>
          <w:lang w:val="en-US"/>
        </w:rPr>
        <w:t xml:space="preserve"> V.V.: analysis of the obtained data, writing the text.</w:t>
      </w:r>
    </w:p>
    <w:p w14:paraId="5B93AEEF" w14:textId="77777777" w:rsidR="00F76B1A" w:rsidRPr="00C515C1" w:rsidRDefault="00F76B1A" w:rsidP="00F76B1A">
      <w:pPr>
        <w:spacing w:line="360" w:lineRule="auto"/>
        <w:ind w:left="0" w:right="-2"/>
        <w:jc w:val="left"/>
        <w:rPr>
          <w:sz w:val="24"/>
          <w:lang w:val="en-US"/>
        </w:rPr>
      </w:pPr>
      <w:r w:rsidRPr="00C515C1">
        <w:rPr>
          <w:sz w:val="24"/>
          <w:lang w:val="en-US"/>
        </w:rPr>
        <w:t>If the authors made an equal contribution, indicate: “The authors contributed equally to all stages of the work and preparation of the article.”</w:t>
      </w:r>
    </w:p>
    <w:p w14:paraId="4BAAE529" w14:textId="77777777" w:rsidR="00F76B1A" w:rsidRPr="00C515C1" w:rsidRDefault="00F76B1A" w:rsidP="00F76B1A">
      <w:pPr>
        <w:spacing w:line="360" w:lineRule="auto"/>
        <w:ind w:left="0" w:right="-2"/>
        <w:jc w:val="left"/>
        <w:rPr>
          <w:sz w:val="24"/>
          <w:lang w:val="en-US"/>
        </w:rPr>
      </w:pPr>
    </w:p>
    <w:p w14:paraId="762623AB" w14:textId="77777777" w:rsidR="00F76B1A" w:rsidRPr="00C515C1" w:rsidRDefault="00F76B1A" w:rsidP="00F76B1A">
      <w:pPr>
        <w:spacing w:line="360" w:lineRule="auto"/>
        <w:ind w:left="0"/>
        <w:jc w:val="left"/>
        <w:rPr>
          <w:rFonts w:eastAsia="Calibri"/>
          <w:b/>
          <w:color w:val="2E74B5" w:themeColor="accent1" w:themeShade="BF"/>
          <w:sz w:val="24"/>
          <w:lang w:val="en-US"/>
        </w:rPr>
      </w:pPr>
      <w:r w:rsidRPr="00C515C1">
        <w:rPr>
          <w:rFonts w:eastAsia="Calibri"/>
          <w:b/>
          <w:color w:val="2E74B5" w:themeColor="accent1" w:themeShade="BF"/>
          <w:sz w:val="24"/>
          <w:lang w:val="en-US"/>
        </w:rPr>
        <w:t>INFORMATION ABOUT THE AUTHORS</w:t>
      </w:r>
    </w:p>
    <w:p w14:paraId="303345CB" w14:textId="77777777" w:rsidR="00F76B1A" w:rsidRPr="00C515C1" w:rsidRDefault="00F76B1A" w:rsidP="00F76B1A">
      <w:pPr>
        <w:spacing w:line="360" w:lineRule="auto"/>
        <w:ind w:left="0"/>
        <w:jc w:val="left"/>
        <w:rPr>
          <w:sz w:val="24"/>
          <w:lang w:val="en-US"/>
        </w:rPr>
      </w:pPr>
      <w:r w:rsidRPr="00C515C1">
        <w:rPr>
          <w:sz w:val="24"/>
          <w:lang w:val="en-US"/>
        </w:rPr>
        <w:t>For each author, indicate:</w:t>
      </w:r>
    </w:p>
    <w:p w14:paraId="3A093B29" w14:textId="77777777" w:rsidR="00F76B1A" w:rsidRPr="00C515C1" w:rsidRDefault="00F76B1A" w:rsidP="00F76B1A">
      <w:pPr>
        <w:spacing w:line="360" w:lineRule="auto"/>
        <w:ind w:left="0"/>
        <w:jc w:val="left"/>
        <w:rPr>
          <w:sz w:val="24"/>
          <w:lang w:val="en-US"/>
        </w:rPr>
      </w:pPr>
      <w:r w:rsidRPr="00C515C1">
        <w:rPr>
          <w:sz w:val="24"/>
          <w:lang w:val="en-US"/>
        </w:rPr>
        <w:t>– full name, patronymic, and surname;</w:t>
      </w:r>
    </w:p>
    <w:p w14:paraId="0F2F7980" w14:textId="77777777" w:rsidR="00F76B1A" w:rsidRPr="00C515C1" w:rsidRDefault="00F76B1A" w:rsidP="00F76B1A">
      <w:pPr>
        <w:spacing w:line="360" w:lineRule="auto"/>
        <w:ind w:left="0"/>
        <w:jc w:val="left"/>
        <w:rPr>
          <w:sz w:val="24"/>
          <w:lang w:val="en-US"/>
        </w:rPr>
      </w:pPr>
      <w:r w:rsidRPr="00C515C1">
        <w:rPr>
          <w:sz w:val="24"/>
          <w:lang w:val="en-US"/>
        </w:rPr>
        <w:t>– academic degree, academic title;</w:t>
      </w:r>
    </w:p>
    <w:p w14:paraId="2B54E2AB" w14:textId="77777777" w:rsidR="00F76B1A" w:rsidRPr="00C515C1" w:rsidRDefault="00F76B1A" w:rsidP="00F76B1A">
      <w:pPr>
        <w:spacing w:line="360" w:lineRule="auto"/>
        <w:ind w:left="0"/>
        <w:jc w:val="left"/>
        <w:rPr>
          <w:sz w:val="24"/>
          <w:lang w:val="en-US"/>
        </w:rPr>
      </w:pPr>
      <w:r w:rsidRPr="00C515C1">
        <w:rPr>
          <w:sz w:val="24"/>
          <w:lang w:val="en-US"/>
        </w:rPr>
        <w:t>– position;</w:t>
      </w:r>
    </w:p>
    <w:p w14:paraId="72887251" w14:textId="77777777" w:rsidR="00F76B1A" w:rsidRPr="00C515C1" w:rsidRDefault="00F76B1A" w:rsidP="00F76B1A">
      <w:pPr>
        <w:spacing w:line="360" w:lineRule="auto"/>
        <w:ind w:left="0"/>
        <w:jc w:val="left"/>
        <w:rPr>
          <w:spacing w:val="-2"/>
          <w:sz w:val="24"/>
          <w:lang w:val="en-US"/>
        </w:rPr>
      </w:pPr>
      <w:r w:rsidRPr="00C515C1">
        <w:rPr>
          <w:spacing w:val="-2"/>
          <w:sz w:val="24"/>
          <w:lang w:val="en-US"/>
        </w:rPr>
        <w:t>– place of work/study (structural division and full name of the organization (main place of work);</w:t>
      </w:r>
    </w:p>
    <w:p w14:paraId="7796701A" w14:textId="77777777" w:rsidR="00F76B1A" w:rsidRPr="00C515C1" w:rsidRDefault="00F76B1A" w:rsidP="00F76B1A">
      <w:pPr>
        <w:spacing w:line="360" w:lineRule="auto"/>
        <w:ind w:left="0"/>
        <w:jc w:val="left"/>
        <w:rPr>
          <w:sz w:val="24"/>
          <w:lang w:val="en-US"/>
        </w:rPr>
      </w:pPr>
      <w:r w:rsidRPr="00C515C1">
        <w:rPr>
          <w:sz w:val="24"/>
          <w:lang w:val="en-US"/>
        </w:rPr>
        <w:t>– full postal address of the place of work/study (with zip code);</w:t>
      </w:r>
    </w:p>
    <w:p w14:paraId="61579E30" w14:textId="77777777" w:rsidR="00F76B1A" w:rsidRPr="00C515C1" w:rsidRDefault="00F76B1A" w:rsidP="00F76B1A">
      <w:pPr>
        <w:spacing w:line="360" w:lineRule="auto"/>
        <w:ind w:left="0"/>
        <w:jc w:val="left"/>
        <w:rPr>
          <w:sz w:val="24"/>
          <w:lang w:val="en-US"/>
        </w:rPr>
      </w:pPr>
      <w:r w:rsidRPr="00C515C1">
        <w:rPr>
          <w:sz w:val="24"/>
          <w:lang w:val="en-US"/>
        </w:rPr>
        <w:t>– email address (indicated on a separate line);</w:t>
      </w:r>
    </w:p>
    <w:p w14:paraId="795C844E" w14:textId="77777777" w:rsidR="00F76B1A" w:rsidRPr="00C515C1" w:rsidRDefault="00F76B1A" w:rsidP="00F76B1A">
      <w:pPr>
        <w:spacing w:line="360" w:lineRule="auto"/>
        <w:ind w:left="0"/>
        <w:jc w:val="left"/>
        <w:rPr>
          <w:rFonts w:eastAsia="Calibri"/>
          <w:sz w:val="24"/>
          <w:lang w:val="en-US"/>
        </w:rPr>
      </w:pPr>
      <w:r w:rsidRPr="00C515C1">
        <w:rPr>
          <w:rFonts w:eastAsia="Calibri"/>
          <w:sz w:val="24"/>
          <w:lang w:val="en-US"/>
        </w:rPr>
        <w:t xml:space="preserve">– </w:t>
      </w:r>
      <w:hyperlink r:id="rId13" w:history="1">
        <w:r w:rsidRPr="00C515C1">
          <w:rPr>
            <w:rStyle w:val="a5"/>
            <w:rFonts w:eastAsia="Calibri"/>
            <w:sz w:val="24"/>
            <w:lang w:val="en-US"/>
          </w:rPr>
          <w:t>ORCID</w:t>
        </w:r>
      </w:hyperlink>
      <w:r w:rsidRPr="00C515C1">
        <w:rPr>
          <w:rFonts w:eastAsia="Calibri"/>
          <w:sz w:val="24"/>
          <w:lang w:val="en-US"/>
        </w:rPr>
        <w:t xml:space="preserve"> identifier (mandatory, provided in the form of an email address on the Internet), </w:t>
      </w:r>
      <w:hyperlink r:id="rId14" w:history="1">
        <w:r w:rsidRPr="00C515C1">
          <w:rPr>
            <w:rStyle w:val="a5"/>
            <w:rFonts w:eastAsia="Calibri"/>
            <w:sz w:val="24"/>
            <w:lang w:val="en-US"/>
          </w:rPr>
          <w:t>Scopus ID</w:t>
        </w:r>
      </w:hyperlink>
      <w:r w:rsidRPr="00C515C1">
        <w:rPr>
          <w:rFonts w:eastAsia="Calibri"/>
          <w:sz w:val="24"/>
          <w:lang w:val="en-US"/>
        </w:rPr>
        <w:t xml:space="preserve">, </w:t>
      </w:r>
      <w:hyperlink r:id="rId15" w:history="1">
        <w:proofErr w:type="spellStart"/>
        <w:r w:rsidRPr="00C515C1">
          <w:rPr>
            <w:rStyle w:val="a5"/>
            <w:rFonts w:eastAsia="Calibri"/>
            <w:sz w:val="24"/>
            <w:lang w:val="en-US"/>
          </w:rPr>
          <w:t>eLibrary</w:t>
        </w:r>
        <w:proofErr w:type="spellEnd"/>
        <w:r w:rsidRPr="00C515C1">
          <w:rPr>
            <w:rStyle w:val="a5"/>
            <w:rFonts w:eastAsia="Calibri"/>
            <w:sz w:val="24"/>
            <w:lang w:val="en-US"/>
          </w:rPr>
          <w:t xml:space="preserve"> SPIN</w:t>
        </w:r>
      </w:hyperlink>
      <w:r w:rsidRPr="00C515C1">
        <w:rPr>
          <w:rFonts w:eastAsia="Calibri"/>
          <w:sz w:val="24"/>
          <w:lang w:val="en-US"/>
        </w:rPr>
        <w:t xml:space="preserve"> (if available).</w:t>
      </w:r>
    </w:p>
    <w:p w14:paraId="6D4CA19D" w14:textId="77777777" w:rsidR="00F76B1A" w:rsidRPr="00C515C1" w:rsidRDefault="00F76B1A" w:rsidP="00F76B1A">
      <w:pPr>
        <w:spacing w:line="360" w:lineRule="auto"/>
        <w:ind w:left="426"/>
        <w:jc w:val="left"/>
        <w:rPr>
          <w:rFonts w:eastAsia="Calibri"/>
          <w:sz w:val="24"/>
          <w:lang w:val="en-US"/>
        </w:rPr>
      </w:pPr>
      <w:r w:rsidRPr="00C515C1">
        <w:rPr>
          <w:rFonts w:eastAsia="Calibri"/>
          <w:b/>
          <w:sz w:val="24"/>
          <w:lang w:val="en-US"/>
        </w:rPr>
        <w:t>Sample of information about the author</w:t>
      </w:r>
      <w:r w:rsidRPr="00624A4A">
        <w:rPr>
          <w:rFonts w:eastAsia="Calibri"/>
          <w:b/>
          <w:sz w:val="24"/>
          <w:lang w:val="en-US"/>
        </w:rPr>
        <w:t>:</w:t>
      </w:r>
    </w:p>
    <w:p w14:paraId="2FE0F8DA" w14:textId="77777777" w:rsidR="00F76B1A" w:rsidRPr="00C515C1" w:rsidRDefault="00F76B1A" w:rsidP="00F76B1A">
      <w:pPr>
        <w:spacing w:line="360" w:lineRule="auto"/>
        <w:ind w:left="426"/>
        <w:jc w:val="left"/>
        <w:rPr>
          <w:rFonts w:eastAsia="Calibri"/>
          <w:sz w:val="24"/>
          <w:lang w:val="en-US"/>
        </w:rPr>
      </w:pPr>
      <w:r w:rsidRPr="00C515C1">
        <w:rPr>
          <w:rFonts w:eastAsia="Calibri"/>
          <w:b/>
          <w:sz w:val="24"/>
          <w:lang w:val="en-US"/>
        </w:rPr>
        <w:t>Ivan I. Ivanov</w:t>
      </w:r>
      <w:r w:rsidRPr="00C515C1">
        <w:rPr>
          <w:rFonts w:eastAsia="Calibri"/>
          <w:sz w:val="24"/>
          <w:lang w:val="en-US"/>
        </w:rPr>
        <w:t xml:space="preserve">, MD, PhD (Medicine), professor of the Department of clinical pharmacology, N.N. </w:t>
      </w:r>
      <w:proofErr w:type="spellStart"/>
      <w:r w:rsidRPr="00C515C1">
        <w:rPr>
          <w:rFonts w:eastAsia="Calibri"/>
          <w:sz w:val="24"/>
          <w:lang w:val="en-US"/>
        </w:rPr>
        <w:t>Burdenko</w:t>
      </w:r>
      <w:proofErr w:type="spellEnd"/>
      <w:r w:rsidRPr="00C515C1">
        <w:rPr>
          <w:rFonts w:eastAsia="Calibri"/>
          <w:sz w:val="24"/>
          <w:lang w:val="en-US"/>
        </w:rPr>
        <w:t xml:space="preserve"> Voronezh state medical university of the Ministry of Healthcare of Russia. Address: 394036, Voronezh, 10 </w:t>
      </w:r>
      <w:proofErr w:type="spellStart"/>
      <w:r w:rsidRPr="00C515C1">
        <w:rPr>
          <w:rFonts w:eastAsia="Calibri"/>
          <w:sz w:val="24"/>
          <w:lang w:val="en-US"/>
        </w:rPr>
        <w:t>Studencheskaya</w:t>
      </w:r>
      <w:proofErr w:type="spellEnd"/>
      <w:r w:rsidRPr="00C515C1">
        <w:rPr>
          <w:rFonts w:eastAsia="Calibri"/>
          <w:sz w:val="24"/>
          <w:lang w:val="en-US"/>
        </w:rPr>
        <w:t xml:space="preserve"> St.</w:t>
      </w:r>
    </w:p>
    <w:p w14:paraId="64B77D90" w14:textId="77777777" w:rsidR="00F76B1A" w:rsidRPr="00C515C1" w:rsidRDefault="00F76B1A" w:rsidP="00F76B1A">
      <w:pPr>
        <w:spacing w:line="360" w:lineRule="auto"/>
        <w:ind w:left="426"/>
        <w:jc w:val="left"/>
        <w:rPr>
          <w:rFonts w:eastAsia="Calibri"/>
          <w:sz w:val="24"/>
          <w:lang w:val="en-US"/>
        </w:rPr>
      </w:pPr>
      <w:r w:rsidRPr="00C515C1">
        <w:rPr>
          <w:rFonts w:eastAsia="Calibri"/>
          <w:sz w:val="24"/>
          <w:lang w:val="en-US"/>
        </w:rPr>
        <w:t xml:space="preserve">E-mail: </w:t>
      </w:r>
      <w:r w:rsidRPr="00C515C1">
        <w:rPr>
          <w:sz w:val="24"/>
          <w:lang w:val="en-US"/>
        </w:rPr>
        <w:t>ivan-ivanov@example.ru</w:t>
      </w:r>
    </w:p>
    <w:p w14:paraId="6E58EA41" w14:textId="77777777" w:rsidR="00F76B1A" w:rsidRPr="00C515C1" w:rsidRDefault="00F76B1A" w:rsidP="00F76B1A">
      <w:pPr>
        <w:spacing w:line="360" w:lineRule="auto"/>
        <w:ind w:left="426"/>
        <w:jc w:val="left"/>
        <w:rPr>
          <w:rFonts w:eastAsia="Calibri"/>
          <w:sz w:val="24"/>
          <w:lang w:val="en-US"/>
        </w:rPr>
      </w:pPr>
      <w:r w:rsidRPr="00C515C1">
        <w:rPr>
          <w:rFonts w:eastAsia="Calibri"/>
          <w:sz w:val="24"/>
          <w:lang w:val="en-US"/>
        </w:rPr>
        <w:t xml:space="preserve">ORCID: https://orcid.org/0000-0000-000-00XX. Scopus ID: 565XXXXXXXX. </w:t>
      </w:r>
      <w:proofErr w:type="spellStart"/>
      <w:r w:rsidRPr="00C515C1">
        <w:rPr>
          <w:rFonts w:eastAsia="Calibri"/>
          <w:sz w:val="24"/>
          <w:lang w:val="en-US"/>
        </w:rPr>
        <w:t>eLibrary</w:t>
      </w:r>
      <w:proofErr w:type="spellEnd"/>
      <w:r w:rsidRPr="00C515C1">
        <w:rPr>
          <w:rFonts w:eastAsia="Calibri"/>
          <w:sz w:val="24"/>
          <w:lang w:val="en-US"/>
        </w:rPr>
        <w:t xml:space="preserve"> SPIN: 5724-XXXX</w:t>
      </w:r>
    </w:p>
    <w:p w14:paraId="641FC3DC" w14:textId="77777777" w:rsidR="00F76B1A" w:rsidRPr="00C515C1" w:rsidRDefault="00F76B1A" w:rsidP="00F76B1A">
      <w:pPr>
        <w:spacing w:line="360" w:lineRule="auto"/>
        <w:ind w:left="0" w:right="-2"/>
        <w:jc w:val="left"/>
        <w:rPr>
          <w:rFonts w:eastAsia="Calibri"/>
          <w:sz w:val="24"/>
          <w:lang w:val="en-US"/>
        </w:rPr>
      </w:pPr>
      <w:r w:rsidRPr="00C515C1">
        <w:rPr>
          <w:rFonts w:eastAsia="Calibri"/>
          <w:sz w:val="24"/>
          <w:lang w:val="en-US"/>
        </w:rPr>
        <w:t xml:space="preserve">It is strongly recommended (in the interests of the authors) to indicate the individual researcher code, which can be obtained when registering in </w:t>
      </w:r>
      <w:hyperlink r:id="rId16" w:history="1">
        <w:r w:rsidRPr="00C515C1">
          <w:rPr>
            <w:rStyle w:val="a5"/>
            <w:rFonts w:eastAsia="Calibri"/>
            <w:sz w:val="24"/>
            <w:lang w:val="en-US"/>
          </w:rPr>
          <w:t>ORCID</w:t>
        </w:r>
      </w:hyperlink>
      <w:r w:rsidRPr="00C515C1">
        <w:rPr>
          <w:rFonts w:eastAsia="Calibri"/>
          <w:sz w:val="24"/>
          <w:lang w:val="en-US"/>
        </w:rPr>
        <w:t xml:space="preserve"> system. This will allow authors to avoid possible losses of citation.</w:t>
      </w:r>
    </w:p>
    <w:p w14:paraId="31A9BFB1" w14:textId="77777777" w:rsidR="00F76B1A" w:rsidRPr="00C515C1" w:rsidRDefault="00F76B1A" w:rsidP="00F76B1A">
      <w:pPr>
        <w:spacing w:line="360" w:lineRule="auto"/>
        <w:ind w:left="0" w:right="-2"/>
        <w:jc w:val="left"/>
        <w:rPr>
          <w:rFonts w:eastAsia="Calibri"/>
          <w:sz w:val="24"/>
          <w:lang w:val="en-US"/>
        </w:rPr>
      </w:pPr>
      <w:r w:rsidRPr="00C515C1">
        <w:rPr>
          <w:rFonts w:eastAsia="Calibri"/>
          <w:sz w:val="24"/>
          <w:lang w:val="en-US"/>
        </w:rPr>
        <w:t>You should also indicate the author responsible for contacts with the editorial board: full name, email address, mobile phone number (necessary for operative communication with the author, it will not be placed in the published version of the article or transferred to third parties).</w:t>
      </w:r>
    </w:p>
    <w:p w14:paraId="582BAAF0" w14:textId="77777777" w:rsidR="00F76B1A" w:rsidRPr="00C515C1" w:rsidRDefault="00F76B1A" w:rsidP="00F76B1A">
      <w:pPr>
        <w:spacing w:line="360" w:lineRule="auto"/>
        <w:ind w:left="0" w:right="-2"/>
        <w:jc w:val="left"/>
        <w:rPr>
          <w:sz w:val="24"/>
          <w:lang w:val="en-US"/>
        </w:rPr>
      </w:pPr>
    </w:p>
    <w:p w14:paraId="1E499786" w14:textId="77777777" w:rsidR="00F76B1A" w:rsidRPr="00C515C1" w:rsidRDefault="00F76B1A" w:rsidP="00F76B1A">
      <w:pPr>
        <w:spacing w:line="360" w:lineRule="auto"/>
        <w:jc w:val="left"/>
        <w:rPr>
          <w:rFonts w:eastAsia="Calibri"/>
          <w:b/>
          <w:sz w:val="24"/>
          <w:lang w:val="en-US"/>
        </w:rPr>
      </w:pPr>
      <w:r w:rsidRPr="00C515C1">
        <w:rPr>
          <w:sz w:val="24"/>
          <w:lang w:val="en-US"/>
        </w:rPr>
        <w:br w:type="page"/>
      </w:r>
    </w:p>
    <w:p w14:paraId="0846BD75" w14:textId="77777777" w:rsidR="00F76B1A" w:rsidRPr="00C515C1" w:rsidRDefault="00F76B1A" w:rsidP="00F76B1A">
      <w:pPr>
        <w:spacing w:line="360" w:lineRule="auto"/>
        <w:ind w:left="0" w:right="-2"/>
        <w:jc w:val="left"/>
        <w:rPr>
          <w:rFonts w:eastAsia="Calibri"/>
          <w:b/>
          <w:sz w:val="24"/>
          <w:lang w:val="en-US"/>
        </w:rPr>
      </w:pPr>
      <w:r w:rsidRPr="00C515C1">
        <w:rPr>
          <w:rFonts w:eastAsia="Calibri"/>
          <w:b/>
          <w:sz w:val="24"/>
          <w:lang w:val="en-US"/>
        </w:rPr>
        <w:lastRenderedPageBreak/>
        <w:t>Additional clarifications</w:t>
      </w:r>
    </w:p>
    <w:p w14:paraId="1CDEF9D0" w14:textId="77777777" w:rsidR="00F76B1A" w:rsidRPr="00C515C1" w:rsidRDefault="00F76B1A" w:rsidP="00F76B1A">
      <w:pPr>
        <w:spacing w:line="360" w:lineRule="auto"/>
        <w:ind w:left="0" w:right="-2"/>
        <w:jc w:val="left"/>
        <w:rPr>
          <w:rFonts w:eastAsia="Calibri"/>
          <w:b/>
          <w:sz w:val="24"/>
          <w:lang w:val="en-US"/>
        </w:rPr>
      </w:pPr>
      <w:r w:rsidRPr="00C515C1">
        <w:rPr>
          <w:rFonts w:eastAsia="Calibri"/>
          <w:b/>
          <w:sz w:val="24"/>
          <w:lang w:val="en-US"/>
        </w:rPr>
        <w:t>Permissions for republication and licensing</w:t>
      </w:r>
    </w:p>
    <w:p w14:paraId="31225EE7" w14:textId="77777777" w:rsidR="00F76B1A" w:rsidRPr="00C515C1" w:rsidRDefault="00F76B1A" w:rsidP="00F76B1A">
      <w:pPr>
        <w:spacing w:line="360" w:lineRule="auto"/>
        <w:ind w:left="0" w:right="-2"/>
        <w:jc w:val="left"/>
        <w:rPr>
          <w:rFonts w:eastAsia="Calibri"/>
          <w:sz w:val="24"/>
          <w:lang w:val="en-US"/>
        </w:rPr>
      </w:pPr>
      <w:r w:rsidRPr="00C515C1">
        <w:rPr>
          <w:rFonts w:eastAsia="Calibri"/>
          <w:sz w:val="24"/>
          <w:lang w:val="en-US"/>
        </w:rPr>
        <w:t>Authors must confirm that each graphic object (figure or photograph) presented in the manuscript, and in some cases (at the request of the editors) tables, are the author’s own and are not borrowed from other sources. For this purpose, at the end of the object’s title, (</w:t>
      </w:r>
      <w:r w:rsidRPr="00C515C1">
        <w:rPr>
          <w:rFonts w:eastAsia="Calibri"/>
          <w:i/>
          <w:sz w:val="24"/>
          <w:lang w:val="en-US"/>
        </w:rPr>
        <w:t>photo of the authors</w:t>
      </w:r>
      <w:r w:rsidRPr="00C515C1">
        <w:rPr>
          <w:rFonts w:eastAsia="Calibri"/>
          <w:sz w:val="24"/>
          <w:lang w:val="en-US"/>
        </w:rPr>
        <w:t>) or a similar formulating indicating the source of the object should be indicated.</w:t>
      </w:r>
    </w:p>
    <w:p w14:paraId="0E9FA28E" w14:textId="77777777" w:rsidR="00F76B1A" w:rsidRPr="00C515C1" w:rsidRDefault="00F76B1A" w:rsidP="00F76B1A">
      <w:pPr>
        <w:spacing w:line="360" w:lineRule="auto"/>
        <w:ind w:left="0" w:right="-2"/>
        <w:jc w:val="left"/>
        <w:rPr>
          <w:rFonts w:eastAsia="Calibri"/>
          <w:sz w:val="24"/>
          <w:lang w:val="en-US"/>
        </w:rPr>
      </w:pPr>
      <w:r w:rsidRPr="00C515C1">
        <w:rPr>
          <w:rFonts w:eastAsia="Calibri"/>
          <w:sz w:val="24"/>
          <w:lang w:val="en-US"/>
        </w:rPr>
        <w:t>When using borrowed graphic objects or tables in the manuscript (including from previously published works), the copyright holder of which is a third party, the following is required:</w:t>
      </w:r>
    </w:p>
    <w:p w14:paraId="1D2BE4E0" w14:textId="77777777" w:rsidR="00F76B1A" w:rsidRPr="00C515C1" w:rsidRDefault="00F76B1A" w:rsidP="00F76B1A">
      <w:pPr>
        <w:spacing w:line="360" w:lineRule="auto"/>
        <w:ind w:left="0" w:right="-2"/>
        <w:jc w:val="left"/>
        <w:rPr>
          <w:rFonts w:eastAsia="Calibri"/>
          <w:sz w:val="24"/>
          <w:lang w:val="en-US"/>
        </w:rPr>
      </w:pPr>
      <w:r w:rsidRPr="00C515C1">
        <w:rPr>
          <w:rFonts w:eastAsia="Calibri"/>
          <w:sz w:val="24"/>
          <w:lang w:val="en-US"/>
        </w:rPr>
        <w:t>– provide the editors with written permission from the copyright holder for republication, or</w:t>
      </w:r>
    </w:p>
    <w:p w14:paraId="37F81D33" w14:textId="77777777" w:rsidR="00F76B1A" w:rsidRPr="00C515C1" w:rsidRDefault="00F76B1A" w:rsidP="00F76B1A">
      <w:pPr>
        <w:spacing w:line="360" w:lineRule="auto"/>
        <w:ind w:left="0" w:right="-2"/>
        <w:jc w:val="left"/>
        <w:rPr>
          <w:rFonts w:eastAsia="Calibri"/>
          <w:sz w:val="24"/>
          <w:lang w:val="en-US"/>
        </w:rPr>
      </w:pPr>
      <w:r w:rsidRPr="00C515C1">
        <w:rPr>
          <w:rFonts w:eastAsia="Calibri"/>
          <w:sz w:val="24"/>
          <w:lang w:val="en-US"/>
        </w:rPr>
        <w:t>– indicate in the caption to the graphic object or table the type of license (usually a Creative Commons license) under which this graphic object or table is distributed.</w:t>
      </w:r>
    </w:p>
    <w:p w14:paraId="4484ED5E" w14:textId="77777777" w:rsidR="00F76B1A" w:rsidRPr="00C515C1" w:rsidRDefault="00F76B1A" w:rsidP="00F76B1A">
      <w:pPr>
        <w:spacing w:line="360" w:lineRule="auto"/>
        <w:ind w:left="0" w:right="-2"/>
        <w:jc w:val="left"/>
        <w:rPr>
          <w:rFonts w:eastAsia="Calibri"/>
          <w:sz w:val="24"/>
          <w:lang w:val="en-US"/>
        </w:rPr>
      </w:pPr>
      <w:r w:rsidRPr="00C515C1">
        <w:rPr>
          <w:rFonts w:eastAsia="Calibri"/>
          <w:sz w:val="24"/>
          <w:lang w:val="en-US"/>
        </w:rPr>
        <w:t xml:space="preserve">If you have received permission to republish from the copyright holder, please indicate in the caption to the graphic object or table: </w:t>
      </w:r>
      <w:r w:rsidRPr="00C515C1">
        <w:rPr>
          <w:sz w:val="24"/>
          <w:lang w:val="en-US"/>
        </w:rPr>
        <w:t>“</w:t>
      </w:r>
      <w:r w:rsidRPr="00C515C1">
        <w:rPr>
          <w:rFonts w:eastAsia="Calibri"/>
          <w:sz w:val="24"/>
          <w:lang w:val="en-US"/>
        </w:rPr>
        <w:t>(reprinted from [</w:t>
      </w:r>
      <w:r w:rsidRPr="00C515C1">
        <w:rPr>
          <w:rFonts w:eastAsia="Calibri"/>
          <w:i/>
          <w:sz w:val="24"/>
          <w:lang w:val="en-US"/>
        </w:rPr>
        <w:t>source link</w:t>
      </w:r>
      <w:r w:rsidRPr="00C515C1">
        <w:rPr>
          <w:rFonts w:eastAsia="Calibri"/>
          <w:sz w:val="24"/>
          <w:lang w:val="en-US"/>
        </w:rPr>
        <w:t>] with permission from (</w:t>
      </w:r>
      <w:r w:rsidRPr="00C515C1">
        <w:rPr>
          <w:rFonts w:eastAsia="Calibri"/>
          <w:i/>
          <w:sz w:val="24"/>
          <w:lang w:val="en-US"/>
        </w:rPr>
        <w:t>copyright holder’s name</w:t>
      </w:r>
      <w:r w:rsidRPr="00C515C1">
        <w:rPr>
          <w:rFonts w:eastAsia="Calibri"/>
          <w:sz w:val="24"/>
          <w:lang w:val="en-US"/>
        </w:rPr>
        <w:t>)</w:t>
      </w:r>
      <w:r w:rsidRPr="00C515C1">
        <w:rPr>
          <w:sz w:val="24"/>
          <w:lang w:val="en-US"/>
        </w:rPr>
        <w:t>”</w:t>
      </w:r>
      <w:r w:rsidRPr="00C515C1">
        <w:rPr>
          <w:rFonts w:eastAsia="Calibri"/>
          <w:sz w:val="24"/>
          <w:lang w:val="en-US"/>
        </w:rPr>
        <w:t xml:space="preserve">. If the graphic object or table is distributed under the terms of a Creative Commons license, please indicate in the caption: </w:t>
      </w:r>
      <w:r w:rsidRPr="00C515C1">
        <w:rPr>
          <w:sz w:val="24"/>
          <w:lang w:val="en-US"/>
        </w:rPr>
        <w:t>“</w:t>
      </w:r>
      <w:r w:rsidRPr="00C515C1">
        <w:rPr>
          <w:rFonts w:eastAsia="Calibri"/>
          <w:sz w:val="24"/>
          <w:lang w:val="en-US"/>
        </w:rPr>
        <w:t>reprinted from [</w:t>
      </w:r>
      <w:r w:rsidRPr="00C515C1">
        <w:rPr>
          <w:rFonts w:eastAsia="Calibri"/>
          <w:i/>
          <w:sz w:val="24"/>
          <w:lang w:val="en-US"/>
        </w:rPr>
        <w:t>source link</w:t>
      </w:r>
      <w:r w:rsidRPr="00C515C1">
        <w:rPr>
          <w:rFonts w:eastAsia="Calibri"/>
          <w:sz w:val="24"/>
          <w:lang w:val="en-US"/>
        </w:rPr>
        <w:t>]. Distributed under the terms of a Creative Commons license (</w:t>
      </w:r>
      <w:r w:rsidRPr="00C515C1">
        <w:rPr>
          <w:rFonts w:eastAsia="Calibri"/>
          <w:i/>
          <w:sz w:val="24"/>
          <w:lang w:val="en-US"/>
        </w:rPr>
        <w:t>license name: for example, Attribution with the version designating</w:t>
      </w:r>
      <w:r w:rsidRPr="00C515C1">
        <w:rPr>
          <w:rFonts w:eastAsia="Calibri"/>
          <w:sz w:val="24"/>
          <w:lang w:val="en-US"/>
        </w:rPr>
        <w:t>)</w:t>
      </w:r>
      <w:r w:rsidRPr="00C515C1">
        <w:rPr>
          <w:sz w:val="24"/>
          <w:lang w:val="en-US"/>
        </w:rPr>
        <w:t>”</w:t>
      </w:r>
      <w:r w:rsidRPr="00C515C1">
        <w:rPr>
          <w:rFonts w:eastAsia="Calibri"/>
          <w:sz w:val="24"/>
          <w:lang w:val="en-US"/>
        </w:rPr>
        <w:t>. In the latter case, you must provide a link to the page on the Internet where the specified conditions for distribution of the borrowed graphic object or table are declared by the copyright holder.</w:t>
      </w:r>
    </w:p>
    <w:p w14:paraId="3A92FFB2" w14:textId="77777777" w:rsidR="00F76B1A" w:rsidRPr="00C515C1" w:rsidRDefault="00F76B1A" w:rsidP="00F76B1A">
      <w:pPr>
        <w:spacing w:line="360" w:lineRule="auto"/>
        <w:ind w:left="0" w:right="-2"/>
        <w:jc w:val="left"/>
        <w:rPr>
          <w:sz w:val="24"/>
          <w:lang w:val="en-US"/>
        </w:rPr>
      </w:pPr>
    </w:p>
    <w:p w14:paraId="3468339F" w14:textId="77777777" w:rsidR="00F76B1A" w:rsidRPr="00C515C1" w:rsidRDefault="00F76B1A" w:rsidP="00F76B1A">
      <w:pPr>
        <w:spacing w:line="360" w:lineRule="auto"/>
        <w:ind w:left="0" w:right="-2"/>
        <w:jc w:val="left"/>
        <w:rPr>
          <w:rFonts w:eastAsia="Calibri"/>
          <w:b/>
          <w:i/>
          <w:sz w:val="24"/>
          <w:lang w:val="en-US"/>
        </w:rPr>
      </w:pPr>
      <w:r w:rsidRPr="00C515C1">
        <w:rPr>
          <w:rFonts w:eastAsia="Calibri"/>
          <w:b/>
          <w:i/>
          <w:sz w:val="24"/>
          <w:lang w:val="en-US"/>
        </w:rPr>
        <w:t>NB!</w:t>
      </w:r>
    </w:p>
    <w:p w14:paraId="1C911A14" w14:textId="77777777" w:rsidR="00F76B1A" w:rsidRPr="00C515C1" w:rsidRDefault="00F76B1A" w:rsidP="00F76B1A">
      <w:pPr>
        <w:spacing w:line="360" w:lineRule="auto"/>
        <w:ind w:left="0" w:right="-2"/>
        <w:jc w:val="left"/>
        <w:rPr>
          <w:rFonts w:eastAsia="Calibri"/>
          <w:sz w:val="24"/>
          <w:lang w:val="en-US"/>
        </w:rPr>
      </w:pPr>
      <w:r w:rsidRPr="00C515C1">
        <w:rPr>
          <w:rFonts w:eastAsia="Calibri"/>
          <w:sz w:val="24"/>
          <w:lang w:val="en-US"/>
        </w:rPr>
        <w:t>If the authors use a borrowed graphic object (table) translated from a foreign language in the text of the manuscript, the caption to this object must necessarily contain an indication of the translation (adaptation). To do this, at the end of the title of the illustration/table, indicate: (adapted from [</w:t>
      </w:r>
      <w:r w:rsidRPr="00C515C1">
        <w:rPr>
          <w:rFonts w:eastAsia="Calibri"/>
          <w:i/>
          <w:sz w:val="24"/>
          <w:lang w:val="en-US"/>
        </w:rPr>
        <w:t>source number in the list of references</w:t>
      </w:r>
      <w:r w:rsidRPr="00C515C1">
        <w:rPr>
          <w:rFonts w:eastAsia="Calibri"/>
          <w:sz w:val="24"/>
          <w:lang w:val="en-US"/>
        </w:rPr>
        <w:t>]).</w:t>
      </w:r>
    </w:p>
    <w:p w14:paraId="05A23767" w14:textId="77777777" w:rsidR="00F76B1A" w:rsidRPr="00C515C1" w:rsidRDefault="00F76B1A" w:rsidP="00F76B1A">
      <w:pPr>
        <w:spacing w:line="360" w:lineRule="auto"/>
        <w:ind w:left="0" w:right="-2"/>
        <w:jc w:val="left"/>
        <w:rPr>
          <w:rFonts w:eastAsia="Calibri"/>
          <w:sz w:val="24"/>
          <w:lang w:val="en-US"/>
        </w:rPr>
      </w:pPr>
      <w:r w:rsidRPr="00C515C1">
        <w:rPr>
          <w:rFonts w:eastAsia="Calibri"/>
          <w:sz w:val="24"/>
          <w:lang w:val="en-US"/>
        </w:rPr>
        <w:t xml:space="preserve">If the authors use a borrowed derivative (significantly modified) graphic object in the text of the manuscript, in the caption to it is obligatory that the formulating </w:t>
      </w:r>
      <w:r w:rsidRPr="00C515C1">
        <w:rPr>
          <w:sz w:val="24"/>
          <w:lang w:val="en-US"/>
        </w:rPr>
        <w:t>“</w:t>
      </w:r>
      <w:r w:rsidRPr="00C515C1">
        <w:rPr>
          <w:rFonts w:eastAsia="Calibri"/>
          <w:sz w:val="24"/>
          <w:lang w:val="en-US"/>
        </w:rPr>
        <w:t>published with amendments</w:t>
      </w:r>
      <w:r w:rsidRPr="00C515C1">
        <w:rPr>
          <w:sz w:val="24"/>
          <w:lang w:val="en-US"/>
        </w:rPr>
        <w:t>”</w:t>
      </w:r>
      <w:r w:rsidRPr="00C515C1">
        <w:rPr>
          <w:rFonts w:eastAsia="Calibri"/>
          <w:sz w:val="24"/>
          <w:lang w:val="en-US"/>
        </w:rPr>
        <w:t xml:space="preserve"> be used.</w:t>
      </w:r>
    </w:p>
    <w:p w14:paraId="3B341E7E" w14:textId="77777777" w:rsidR="00F76B1A" w:rsidRPr="00C515C1" w:rsidRDefault="00F76B1A" w:rsidP="00F76B1A">
      <w:pPr>
        <w:spacing w:line="360" w:lineRule="auto"/>
        <w:ind w:left="0" w:right="-2"/>
        <w:jc w:val="left"/>
        <w:rPr>
          <w:rFonts w:eastAsia="Calibri"/>
          <w:sz w:val="24"/>
          <w:lang w:val="en-US"/>
        </w:rPr>
      </w:pPr>
    </w:p>
    <w:sectPr w:rsidR="00F76B1A" w:rsidRPr="00C515C1" w:rsidSect="003E2984">
      <w:headerReference w:type="default" r:id="rId17"/>
      <w:footerReference w:type="first" r:id="rId18"/>
      <w:pgSz w:w="11906" w:h="16838" w:code="9"/>
      <w:pgMar w:top="1134" w:right="851" w:bottom="1134" w:left="1701" w:header="5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EFAA" w14:textId="77777777" w:rsidR="00031B66" w:rsidRDefault="00031B66">
      <w:r>
        <w:separator/>
      </w:r>
    </w:p>
  </w:endnote>
  <w:endnote w:type="continuationSeparator" w:id="0">
    <w:p w14:paraId="18663314" w14:textId="77777777" w:rsidR="00031B66" w:rsidRDefault="0003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42F5" w14:textId="77777777" w:rsidR="00943885" w:rsidRPr="003E0D81" w:rsidRDefault="00943885" w:rsidP="003E0D81">
    <w:pPr>
      <w:pStyle w:val="a8"/>
      <w:tabs>
        <w:tab w:val="clear" w:pos="8306"/>
      </w:tabs>
      <w:ind w:left="-851" w:right="-710"/>
      <w:rPr>
        <w:rFonts w:ascii="Arial" w:hAnsi="Arial" w:cs="Arial"/>
        <w:b/>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DE7A" w14:textId="77777777" w:rsidR="00031B66" w:rsidRDefault="00031B66">
      <w:r>
        <w:separator/>
      </w:r>
    </w:p>
  </w:footnote>
  <w:footnote w:type="continuationSeparator" w:id="0">
    <w:p w14:paraId="08FEB249" w14:textId="77777777" w:rsidR="00031B66" w:rsidRDefault="0003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91F2" w14:textId="77777777" w:rsidR="00FD4A0D" w:rsidRPr="003E0D81" w:rsidRDefault="00FD4A0D" w:rsidP="003E0D81">
    <w:pPr>
      <w:pStyle w:val="a6"/>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461"/>
    <w:multiLevelType w:val="hybridMultilevel"/>
    <w:tmpl w:val="5F909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821663"/>
    <w:multiLevelType w:val="hybridMultilevel"/>
    <w:tmpl w:val="ECC87BAE"/>
    <w:lvl w:ilvl="0" w:tplc="E216FCFA">
      <w:start w:val="1"/>
      <w:numFmt w:val="bullet"/>
      <w:lvlText w:val=""/>
      <w:lvlJc w:val="left"/>
      <w:pPr>
        <w:ind w:left="717" w:hanging="360"/>
      </w:pPr>
      <w:rPr>
        <w:rFonts w:ascii="Symbol" w:hAnsi="Symbol" w:hint="default"/>
        <w:sz w:val="22"/>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13280EEC"/>
    <w:multiLevelType w:val="hybridMultilevel"/>
    <w:tmpl w:val="2BBA0E1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D465E"/>
    <w:multiLevelType w:val="hybridMultilevel"/>
    <w:tmpl w:val="6B04D8F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0C4DDB"/>
    <w:multiLevelType w:val="multilevel"/>
    <w:tmpl w:val="D7E2B2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8496B0" w:themeColor="text2" w:themeTint="99"/>
        <w:lang w:val="ru-RU"/>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6" w15:restartNumberingAfterBreak="0">
    <w:nsid w:val="1B4E26D9"/>
    <w:multiLevelType w:val="hybridMultilevel"/>
    <w:tmpl w:val="3B221456"/>
    <w:lvl w:ilvl="0" w:tplc="7CF2CD30">
      <w:numFmt w:val="bullet"/>
      <w:lvlText w:val="•"/>
      <w:lvlJc w:val="left"/>
      <w:pPr>
        <w:ind w:left="421" w:hanging="308"/>
      </w:pPr>
      <w:rPr>
        <w:rFonts w:ascii="Times New Roman" w:eastAsia="Times New Roman" w:hAnsi="Times New Roman" w:cs="Times New Roman" w:hint="default"/>
      </w:rPr>
    </w:lvl>
    <w:lvl w:ilvl="1" w:tplc="04190003" w:tentative="1">
      <w:start w:val="1"/>
      <w:numFmt w:val="bullet"/>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7" w15:restartNumberingAfterBreak="0">
    <w:nsid w:val="1D8A742B"/>
    <w:multiLevelType w:val="hybridMultilevel"/>
    <w:tmpl w:val="C8F264FC"/>
    <w:lvl w:ilvl="0" w:tplc="E216FCFA">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E5366"/>
    <w:multiLevelType w:val="hybridMultilevel"/>
    <w:tmpl w:val="6B4A6EE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9351E"/>
    <w:multiLevelType w:val="hybridMultilevel"/>
    <w:tmpl w:val="1846B220"/>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9A2488"/>
    <w:multiLevelType w:val="multilevel"/>
    <w:tmpl w:val="AA4EF368"/>
    <w:lvl w:ilvl="0">
      <w:start w:val="1"/>
      <w:numFmt w:val="bullet"/>
      <w:lvlRestart w:val="0"/>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A65B4"/>
    <w:multiLevelType w:val="hybridMultilevel"/>
    <w:tmpl w:val="8B0E10BE"/>
    <w:lvl w:ilvl="0" w:tplc="E216FCF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321CA"/>
    <w:multiLevelType w:val="hybridMultilevel"/>
    <w:tmpl w:val="E056B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5CA187F"/>
    <w:multiLevelType w:val="hybridMultilevel"/>
    <w:tmpl w:val="F190DA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FA5E6D"/>
    <w:multiLevelType w:val="hybridMultilevel"/>
    <w:tmpl w:val="77520E02"/>
    <w:lvl w:ilvl="0" w:tplc="11E27D32">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347638"/>
    <w:multiLevelType w:val="hybridMultilevel"/>
    <w:tmpl w:val="44AABDCE"/>
    <w:lvl w:ilvl="0" w:tplc="C8121034">
      <w:start w:val="1"/>
      <w:numFmt w:val="bullet"/>
      <w:lvlText w:val=""/>
      <w:lvlJc w:val="left"/>
      <w:pPr>
        <w:tabs>
          <w:tab w:val="num" w:pos="360"/>
        </w:tabs>
        <w:ind w:left="36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4E5DBB"/>
    <w:multiLevelType w:val="hybridMultilevel"/>
    <w:tmpl w:val="328A35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7E7A12"/>
    <w:multiLevelType w:val="multilevel"/>
    <w:tmpl w:val="44AABDCE"/>
    <w:lvl w:ilvl="0">
      <w:start w:val="1"/>
      <w:numFmt w:val="bullet"/>
      <w:lvlText w:val=""/>
      <w:lvlJc w:val="left"/>
      <w:pPr>
        <w:tabs>
          <w:tab w:val="num" w:pos="360"/>
        </w:tabs>
        <w:ind w:left="36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0550B7"/>
    <w:multiLevelType w:val="hybridMultilevel"/>
    <w:tmpl w:val="9FA86D4E"/>
    <w:lvl w:ilvl="0" w:tplc="E216FCFA">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7C32E8"/>
    <w:multiLevelType w:val="hybridMultilevel"/>
    <w:tmpl w:val="4A60C624"/>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40354B"/>
    <w:multiLevelType w:val="hybridMultilevel"/>
    <w:tmpl w:val="03E0FF3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71413"/>
    <w:multiLevelType w:val="hybridMultilevel"/>
    <w:tmpl w:val="C4348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CB3F7D"/>
    <w:multiLevelType w:val="hybridMultilevel"/>
    <w:tmpl w:val="AA4EF368"/>
    <w:lvl w:ilvl="0" w:tplc="AF304A5A">
      <w:start w:val="1"/>
      <w:numFmt w:val="bullet"/>
      <w:lvlRestart w:val="0"/>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D1CC2"/>
    <w:multiLevelType w:val="hybridMultilevel"/>
    <w:tmpl w:val="F4CE3DD6"/>
    <w:lvl w:ilvl="0" w:tplc="11E27D32">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19"/>
  </w:num>
  <w:num w:numId="4">
    <w:abstractNumId w:val="24"/>
  </w:num>
  <w:num w:numId="5">
    <w:abstractNumId w:val="10"/>
  </w:num>
  <w:num w:numId="6">
    <w:abstractNumId w:val="7"/>
  </w:num>
  <w:num w:numId="7">
    <w:abstractNumId w:val="2"/>
  </w:num>
  <w:num w:numId="8">
    <w:abstractNumId w:val="8"/>
  </w:num>
  <w:num w:numId="9">
    <w:abstractNumId w:val="9"/>
  </w:num>
  <w:num w:numId="10">
    <w:abstractNumId w:val="22"/>
  </w:num>
  <w:num w:numId="11">
    <w:abstractNumId w:val="3"/>
  </w:num>
  <w:num w:numId="12">
    <w:abstractNumId w:val="20"/>
  </w:num>
  <w:num w:numId="13">
    <w:abstractNumId w:val="15"/>
  </w:num>
  <w:num w:numId="14">
    <w:abstractNumId w:val="25"/>
  </w:num>
  <w:num w:numId="15">
    <w:abstractNumId w:val="12"/>
  </w:num>
  <w:num w:numId="16">
    <w:abstractNumId w:val="1"/>
  </w:num>
  <w:num w:numId="17">
    <w:abstractNumId w:val="11"/>
  </w:num>
  <w:num w:numId="18">
    <w:abstractNumId w:val="4"/>
  </w:num>
  <w:num w:numId="19">
    <w:abstractNumId w:val="21"/>
  </w:num>
  <w:num w:numId="20">
    <w:abstractNumId w:val="13"/>
  </w:num>
  <w:num w:numId="21">
    <w:abstractNumId w:val="17"/>
  </w:num>
  <w:num w:numId="22">
    <w:abstractNumId w:val="5"/>
  </w:num>
  <w:num w:numId="23">
    <w:abstractNumId w:val="14"/>
  </w:num>
  <w:num w:numId="24">
    <w:abstractNumId w:val="0"/>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B7"/>
    <w:rsid w:val="00001287"/>
    <w:rsid w:val="000013E2"/>
    <w:rsid w:val="00013B19"/>
    <w:rsid w:val="00024BDA"/>
    <w:rsid w:val="0002575E"/>
    <w:rsid w:val="000317FA"/>
    <w:rsid w:val="00031B66"/>
    <w:rsid w:val="00032A29"/>
    <w:rsid w:val="000339C1"/>
    <w:rsid w:val="00043E35"/>
    <w:rsid w:val="000461B0"/>
    <w:rsid w:val="00047D78"/>
    <w:rsid w:val="00050A5A"/>
    <w:rsid w:val="00054810"/>
    <w:rsid w:val="000600F3"/>
    <w:rsid w:val="0006484A"/>
    <w:rsid w:val="00072DC0"/>
    <w:rsid w:val="00080611"/>
    <w:rsid w:val="000814E3"/>
    <w:rsid w:val="00085DC8"/>
    <w:rsid w:val="00090A5C"/>
    <w:rsid w:val="00096E6B"/>
    <w:rsid w:val="000A5125"/>
    <w:rsid w:val="000A70D5"/>
    <w:rsid w:val="000B368F"/>
    <w:rsid w:val="000D14AE"/>
    <w:rsid w:val="000D5C0A"/>
    <w:rsid w:val="000E31E0"/>
    <w:rsid w:val="000E38F6"/>
    <w:rsid w:val="000F0F79"/>
    <w:rsid w:val="000F41EC"/>
    <w:rsid w:val="000F5EE4"/>
    <w:rsid w:val="00123FBC"/>
    <w:rsid w:val="0012709E"/>
    <w:rsid w:val="001423AE"/>
    <w:rsid w:val="00143A56"/>
    <w:rsid w:val="00146603"/>
    <w:rsid w:val="001617A8"/>
    <w:rsid w:val="001617AC"/>
    <w:rsid w:val="00161981"/>
    <w:rsid w:val="00166114"/>
    <w:rsid w:val="00172D43"/>
    <w:rsid w:val="001842DB"/>
    <w:rsid w:val="00186DB2"/>
    <w:rsid w:val="00194C0B"/>
    <w:rsid w:val="00197EE0"/>
    <w:rsid w:val="001A032D"/>
    <w:rsid w:val="001A22C5"/>
    <w:rsid w:val="001A2CA1"/>
    <w:rsid w:val="001A58CD"/>
    <w:rsid w:val="001B446B"/>
    <w:rsid w:val="001B6BB4"/>
    <w:rsid w:val="001C0425"/>
    <w:rsid w:val="001D3CF9"/>
    <w:rsid w:val="001E30E8"/>
    <w:rsid w:val="0020328B"/>
    <w:rsid w:val="002037C0"/>
    <w:rsid w:val="00207E62"/>
    <w:rsid w:val="00213B01"/>
    <w:rsid w:val="0023078F"/>
    <w:rsid w:val="00233E38"/>
    <w:rsid w:val="002462B6"/>
    <w:rsid w:val="00247FE2"/>
    <w:rsid w:val="002614CE"/>
    <w:rsid w:val="00265035"/>
    <w:rsid w:val="00280599"/>
    <w:rsid w:val="002831AE"/>
    <w:rsid w:val="00284892"/>
    <w:rsid w:val="002949C3"/>
    <w:rsid w:val="002A6416"/>
    <w:rsid w:val="002B0B22"/>
    <w:rsid w:val="002B3A8C"/>
    <w:rsid w:val="002B66BC"/>
    <w:rsid w:val="002C68AD"/>
    <w:rsid w:val="002C6E4B"/>
    <w:rsid w:val="002D196E"/>
    <w:rsid w:val="002D24D7"/>
    <w:rsid w:val="002D6BA3"/>
    <w:rsid w:val="002D7E40"/>
    <w:rsid w:val="003045E8"/>
    <w:rsid w:val="00310CCA"/>
    <w:rsid w:val="00314FF2"/>
    <w:rsid w:val="00320DF5"/>
    <w:rsid w:val="00321451"/>
    <w:rsid w:val="00330B50"/>
    <w:rsid w:val="00331B84"/>
    <w:rsid w:val="00346255"/>
    <w:rsid w:val="00346350"/>
    <w:rsid w:val="00352B9D"/>
    <w:rsid w:val="00371A68"/>
    <w:rsid w:val="00380F98"/>
    <w:rsid w:val="00387FBC"/>
    <w:rsid w:val="0039102B"/>
    <w:rsid w:val="003A58D2"/>
    <w:rsid w:val="003A64A5"/>
    <w:rsid w:val="003C14AA"/>
    <w:rsid w:val="003C1FEB"/>
    <w:rsid w:val="003C44BD"/>
    <w:rsid w:val="003C6823"/>
    <w:rsid w:val="003D2FA7"/>
    <w:rsid w:val="003D68BC"/>
    <w:rsid w:val="003E0D81"/>
    <w:rsid w:val="003E2984"/>
    <w:rsid w:val="003F0756"/>
    <w:rsid w:val="003F0972"/>
    <w:rsid w:val="003F14D4"/>
    <w:rsid w:val="003F36BE"/>
    <w:rsid w:val="00405074"/>
    <w:rsid w:val="00412956"/>
    <w:rsid w:val="00414226"/>
    <w:rsid w:val="00416DA8"/>
    <w:rsid w:val="00417F50"/>
    <w:rsid w:val="00420F8E"/>
    <w:rsid w:val="00422729"/>
    <w:rsid w:val="004233F8"/>
    <w:rsid w:val="0043421C"/>
    <w:rsid w:val="004423BF"/>
    <w:rsid w:val="00443BF9"/>
    <w:rsid w:val="00443DC0"/>
    <w:rsid w:val="00450515"/>
    <w:rsid w:val="00452369"/>
    <w:rsid w:val="00453536"/>
    <w:rsid w:val="00456968"/>
    <w:rsid w:val="004604E4"/>
    <w:rsid w:val="00475B66"/>
    <w:rsid w:val="004824E6"/>
    <w:rsid w:val="0048415E"/>
    <w:rsid w:val="004A7760"/>
    <w:rsid w:val="004A7C58"/>
    <w:rsid w:val="004B3129"/>
    <w:rsid w:val="004C037E"/>
    <w:rsid w:val="004C2B43"/>
    <w:rsid w:val="004D35D6"/>
    <w:rsid w:val="004E25C3"/>
    <w:rsid w:val="004E4C96"/>
    <w:rsid w:val="004E56FE"/>
    <w:rsid w:val="004F3B5B"/>
    <w:rsid w:val="004F6485"/>
    <w:rsid w:val="005009D3"/>
    <w:rsid w:val="0050288B"/>
    <w:rsid w:val="0050383C"/>
    <w:rsid w:val="005075DF"/>
    <w:rsid w:val="00532FA2"/>
    <w:rsid w:val="00535162"/>
    <w:rsid w:val="0054457B"/>
    <w:rsid w:val="005504F3"/>
    <w:rsid w:val="00550FD8"/>
    <w:rsid w:val="00562176"/>
    <w:rsid w:val="005658BA"/>
    <w:rsid w:val="005678BB"/>
    <w:rsid w:val="005726FE"/>
    <w:rsid w:val="005758AF"/>
    <w:rsid w:val="00596D72"/>
    <w:rsid w:val="005A3455"/>
    <w:rsid w:val="005B53E4"/>
    <w:rsid w:val="005C2290"/>
    <w:rsid w:val="005C6565"/>
    <w:rsid w:val="005D1155"/>
    <w:rsid w:val="005D1CF2"/>
    <w:rsid w:val="005D4698"/>
    <w:rsid w:val="005E368A"/>
    <w:rsid w:val="005F5248"/>
    <w:rsid w:val="006002B4"/>
    <w:rsid w:val="00603DB8"/>
    <w:rsid w:val="0060576E"/>
    <w:rsid w:val="006063E3"/>
    <w:rsid w:val="0062262A"/>
    <w:rsid w:val="00624A4A"/>
    <w:rsid w:val="00631D90"/>
    <w:rsid w:val="00633A32"/>
    <w:rsid w:val="00635EDA"/>
    <w:rsid w:val="0064148E"/>
    <w:rsid w:val="0065046E"/>
    <w:rsid w:val="00674772"/>
    <w:rsid w:val="006769D7"/>
    <w:rsid w:val="00677429"/>
    <w:rsid w:val="006831A5"/>
    <w:rsid w:val="0068562D"/>
    <w:rsid w:val="00690A33"/>
    <w:rsid w:val="006921CE"/>
    <w:rsid w:val="006B0796"/>
    <w:rsid w:val="006B148C"/>
    <w:rsid w:val="006B172F"/>
    <w:rsid w:val="006B2E40"/>
    <w:rsid w:val="006B376E"/>
    <w:rsid w:val="006C4BB6"/>
    <w:rsid w:val="006C65EF"/>
    <w:rsid w:val="006C6743"/>
    <w:rsid w:val="006D7C68"/>
    <w:rsid w:val="006E2CC4"/>
    <w:rsid w:val="006E3AAE"/>
    <w:rsid w:val="006F1407"/>
    <w:rsid w:val="006F35D0"/>
    <w:rsid w:val="006F65EA"/>
    <w:rsid w:val="00701A9C"/>
    <w:rsid w:val="0070754B"/>
    <w:rsid w:val="00716681"/>
    <w:rsid w:val="007342EE"/>
    <w:rsid w:val="00744795"/>
    <w:rsid w:val="0077478E"/>
    <w:rsid w:val="00776632"/>
    <w:rsid w:val="00781EEE"/>
    <w:rsid w:val="007A0632"/>
    <w:rsid w:val="007B020F"/>
    <w:rsid w:val="007B4D9A"/>
    <w:rsid w:val="007C20D7"/>
    <w:rsid w:val="007C2B94"/>
    <w:rsid w:val="007C4926"/>
    <w:rsid w:val="007D0782"/>
    <w:rsid w:val="007D7193"/>
    <w:rsid w:val="007E35BA"/>
    <w:rsid w:val="007F6861"/>
    <w:rsid w:val="008054D3"/>
    <w:rsid w:val="00807124"/>
    <w:rsid w:val="00816083"/>
    <w:rsid w:val="00830C98"/>
    <w:rsid w:val="0083154A"/>
    <w:rsid w:val="00834881"/>
    <w:rsid w:val="0085253D"/>
    <w:rsid w:val="00864374"/>
    <w:rsid w:val="008662F0"/>
    <w:rsid w:val="00871026"/>
    <w:rsid w:val="00872ECE"/>
    <w:rsid w:val="0087331C"/>
    <w:rsid w:val="00887C3F"/>
    <w:rsid w:val="00891017"/>
    <w:rsid w:val="00893082"/>
    <w:rsid w:val="008931AD"/>
    <w:rsid w:val="00893599"/>
    <w:rsid w:val="008968FD"/>
    <w:rsid w:val="008B2CB0"/>
    <w:rsid w:val="008B5A8A"/>
    <w:rsid w:val="008D118D"/>
    <w:rsid w:val="008D14DB"/>
    <w:rsid w:val="008D6BAF"/>
    <w:rsid w:val="008E5179"/>
    <w:rsid w:val="008E7C09"/>
    <w:rsid w:val="008F2D90"/>
    <w:rsid w:val="00917372"/>
    <w:rsid w:val="009254BD"/>
    <w:rsid w:val="00935A46"/>
    <w:rsid w:val="00941C14"/>
    <w:rsid w:val="00943885"/>
    <w:rsid w:val="00956DDE"/>
    <w:rsid w:val="009705BD"/>
    <w:rsid w:val="00974956"/>
    <w:rsid w:val="009820AE"/>
    <w:rsid w:val="009A145E"/>
    <w:rsid w:val="009A3F6B"/>
    <w:rsid w:val="009A495A"/>
    <w:rsid w:val="009C259F"/>
    <w:rsid w:val="009C5417"/>
    <w:rsid w:val="009C6EEF"/>
    <w:rsid w:val="009D0134"/>
    <w:rsid w:val="009D16DC"/>
    <w:rsid w:val="00A125F7"/>
    <w:rsid w:val="00A22799"/>
    <w:rsid w:val="00A3237C"/>
    <w:rsid w:val="00A40F7F"/>
    <w:rsid w:val="00A5224B"/>
    <w:rsid w:val="00A62181"/>
    <w:rsid w:val="00A63DC7"/>
    <w:rsid w:val="00A64190"/>
    <w:rsid w:val="00A64F74"/>
    <w:rsid w:val="00A7307B"/>
    <w:rsid w:val="00A75593"/>
    <w:rsid w:val="00A75A00"/>
    <w:rsid w:val="00A848EB"/>
    <w:rsid w:val="00A84FA8"/>
    <w:rsid w:val="00A86B93"/>
    <w:rsid w:val="00AA61CC"/>
    <w:rsid w:val="00AB37B7"/>
    <w:rsid w:val="00AB4321"/>
    <w:rsid w:val="00AB4483"/>
    <w:rsid w:val="00AB5A9A"/>
    <w:rsid w:val="00AC06EF"/>
    <w:rsid w:val="00AC3F3C"/>
    <w:rsid w:val="00AE1276"/>
    <w:rsid w:val="00AE150E"/>
    <w:rsid w:val="00B00C3E"/>
    <w:rsid w:val="00B13CE3"/>
    <w:rsid w:val="00B3660F"/>
    <w:rsid w:val="00B50D43"/>
    <w:rsid w:val="00B629BB"/>
    <w:rsid w:val="00B62A3B"/>
    <w:rsid w:val="00B654F1"/>
    <w:rsid w:val="00B65685"/>
    <w:rsid w:val="00B6692B"/>
    <w:rsid w:val="00B73D07"/>
    <w:rsid w:val="00B76935"/>
    <w:rsid w:val="00B815C3"/>
    <w:rsid w:val="00B909B2"/>
    <w:rsid w:val="00B91EA9"/>
    <w:rsid w:val="00BA1150"/>
    <w:rsid w:val="00BA307E"/>
    <w:rsid w:val="00BA52FB"/>
    <w:rsid w:val="00BA5ED5"/>
    <w:rsid w:val="00BD23B7"/>
    <w:rsid w:val="00BD4C5A"/>
    <w:rsid w:val="00BD6781"/>
    <w:rsid w:val="00BD7F66"/>
    <w:rsid w:val="00BE1E2D"/>
    <w:rsid w:val="00BE78E1"/>
    <w:rsid w:val="00BF0320"/>
    <w:rsid w:val="00C0152C"/>
    <w:rsid w:val="00C053D1"/>
    <w:rsid w:val="00C118EE"/>
    <w:rsid w:val="00C13EB4"/>
    <w:rsid w:val="00C20A16"/>
    <w:rsid w:val="00C238F7"/>
    <w:rsid w:val="00C321E3"/>
    <w:rsid w:val="00C36654"/>
    <w:rsid w:val="00C515C1"/>
    <w:rsid w:val="00C62ABC"/>
    <w:rsid w:val="00C631FE"/>
    <w:rsid w:val="00C67BC9"/>
    <w:rsid w:val="00C75E08"/>
    <w:rsid w:val="00C81EA9"/>
    <w:rsid w:val="00C84A61"/>
    <w:rsid w:val="00C84B9D"/>
    <w:rsid w:val="00C90D19"/>
    <w:rsid w:val="00C90F37"/>
    <w:rsid w:val="00C95B74"/>
    <w:rsid w:val="00CA4E5B"/>
    <w:rsid w:val="00CB2D7A"/>
    <w:rsid w:val="00CB53A2"/>
    <w:rsid w:val="00CC01DD"/>
    <w:rsid w:val="00CF3316"/>
    <w:rsid w:val="00D1513D"/>
    <w:rsid w:val="00D17BBC"/>
    <w:rsid w:val="00D32A8A"/>
    <w:rsid w:val="00D4349F"/>
    <w:rsid w:val="00D4658A"/>
    <w:rsid w:val="00D55B48"/>
    <w:rsid w:val="00D55FB0"/>
    <w:rsid w:val="00D65A02"/>
    <w:rsid w:val="00D67A69"/>
    <w:rsid w:val="00D75084"/>
    <w:rsid w:val="00D817BD"/>
    <w:rsid w:val="00D86BEE"/>
    <w:rsid w:val="00D87236"/>
    <w:rsid w:val="00DB22BF"/>
    <w:rsid w:val="00DB29F8"/>
    <w:rsid w:val="00DB2F54"/>
    <w:rsid w:val="00DC01B5"/>
    <w:rsid w:val="00DC4F49"/>
    <w:rsid w:val="00DC6CD0"/>
    <w:rsid w:val="00DC7447"/>
    <w:rsid w:val="00DD12ED"/>
    <w:rsid w:val="00DD53C7"/>
    <w:rsid w:val="00DE16D3"/>
    <w:rsid w:val="00DF04C5"/>
    <w:rsid w:val="00DF7420"/>
    <w:rsid w:val="00E000B7"/>
    <w:rsid w:val="00E00591"/>
    <w:rsid w:val="00E022FE"/>
    <w:rsid w:val="00E06203"/>
    <w:rsid w:val="00E06769"/>
    <w:rsid w:val="00E06D4E"/>
    <w:rsid w:val="00E35BB5"/>
    <w:rsid w:val="00E50C9C"/>
    <w:rsid w:val="00E53295"/>
    <w:rsid w:val="00E61D0D"/>
    <w:rsid w:val="00E8385E"/>
    <w:rsid w:val="00E937BA"/>
    <w:rsid w:val="00E9693C"/>
    <w:rsid w:val="00EA6C50"/>
    <w:rsid w:val="00EB1E07"/>
    <w:rsid w:val="00EB48E7"/>
    <w:rsid w:val="00EC153D"/>
    <w:rsid w:val="00EC42A7"/>
    <w:rsid w:val="00ED78B7"/>
    <w:rsid w:val="00EE4863"/>
    <w:rsid w:val="00EF05DD"/>
    <w:rsid w:val="00F127D3"/>
    <w:rsid w:val="00F3400C"/>
    <w:rsid w:val="00F529B5"/>
    <w:rsid w:val="00F72CFD"/>
    <w:rsid w:val="00F76B1A"/>
    <w:rsid w:val="00F858F4"/>
    <w:rsid w:val="00F85F2D"/>
    <w:rsid w:val="00FA2DBD"/>
    <w:rsid w:val="00FB5FD4"/>
    <w:rsid w:val="00FC405C"/>
    <w:rsid w:val="00FC55F5"/>
    <w:rsid w:val="00FC5636"/>
    <w:rsid w:val="00FD4A0D"/>
    <w:rsid w:val="00FE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64B905"/>
  <w15:docId w15:val="{3710014D-AD5B-4DAE-95FE-4F719950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660F"/>
    <w:pPr>
      <w:spacing w:line="240" w:lineRule="exact"/>
      <w:ind w:left="113" w:right="113"/>
      <w:jc w:val="both"/>
    </w:pPr>
    <w:rPr>
      <w:sz w:val="22"/>
      <w:szCs w:val="24"/>
    </w:rPr>
  </w:style>
  <w:style w:type="paragraph" w:styleId="1">
    <w:name w:val="heading 1"/>
    <w:basedOn w:val="a"/>
    <w:next w:val="5"/>
    <w:link w:val="10"/>
    <w:qFormat/>
    <w:rsid w:val="00B3660F"/>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B3660F"/>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B3660F"/>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B3660F"/>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B3660F"/>
    <w:pPr>
      <w:spacing w:before="80"/>
      <w:ind w:left="0" w:firstLine="0"/>
      <w:outlineLvl w:val="4"/>
    </w:pPr>
    <w:rPr>
      <w:b w:val="0"/>
      <w:smallCaps w:val="0"/>
      <w:color w:val="000000"/>
      <w:sz w:val="22"/>
      <w:szCs w:val="22"/>
    </w:rPr>
  </w:style>
  <w:style w:type="paragraph" w:styleId="6">
    <w:name w:val="heading 6"/>
    <w:basedOn w:val="5"/>
    <w:next w:val="a"/>
    <w:link w:val="60"/>
    <w:qFormat/>
    <w:rsid w:val="00B3660F"/>
    <w:pPr>
      <w:ind w:left="170" w:hanging="170"/>
      <w:outlineLvl w:val="5"/>
    </w:pPr>
    <w:rPr>
      <w:color w:val="0000FF"/>
    </w:rPr>
  </w:style>
  <w:style w:type="paragraph" w:styleId="7">
    <w:name w:val="heading 7"/>
    <w:basedOn w:val="5"/>
    <w:next w:val="5"/>
    <w:link w:val="70"/>
    <w:qFormat/>
    <w:rsid w:val="00B3660F"/>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B3660F"/>
    <w:pPr>
      <w:ind w:left="510"/>
      <w:outlineLvl w:val="7"/>
    </w:pPr>
    <w:rPr>
      <w:color w:val="008080"/>
    </w:rPr>
  </w:style>
  <w:style w:type="paragraph" w:styleId="9">
    <w:name w:val="heading 9"/>
    <w:basedOn w:val="8"/>
    <w:next w:val="a"/>
    <w:link w:val="90"/>
    <w:qFormat/>
    <w:rsid w:val="00B3660F"/>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rv-Title">
    <w:name w:val="Abrv-Title"/>
    <w:basedOn w:val="a"/>
    <w:autoRedefine/>
    <w:rsid w:val="003D2FA7"/>
  </w:style>
  <w:style w:type="paragraph" w:customStyle="1" w:styleId="Weblogo">
    <w:name w:val="Web logo"/>
    <w:basedOn w:val="a"/>
    <w:rsid w:val="003D2FA7"/>
  </w:style>
  <w:style w:type="character" w:customStyle="1" w:styleId="Preformatted">
    <w:name w:val="Preformatted"/>
    <w:basedOn w:val="a0"/>
    <w:rsid w:val="003D2FA7"/>
  </w:style>
  <w:style w:type="paragraph" w:customStyle="1" w:styleId="AuxillaryNumber">
    <w:name w:val="Auxillary Number"/>
    <w:basedOn w:val="a"/>
    <w:autoRedefine/>
    <w:rsid w:val="003D2FA7"/>
  </w:style>
  <w:style w:type="paragraph" w:customStyle="1" w:styleId="DOI">
    <w:name w:val="DOI"/>
    <w:basedOn w:val="a"/>
    <w:autoRedefine/>
    <w:rsid w:val="003D2FA7"/>
  </w:style>
  <w:style w:type="paragraph" w:customStyle="1" w:styleId="Unit-ID">
    <w:name w:val="Unit-ID"/>
    <w:basedOn w:val="a"/>
    <w:autoRedefine/>
    <w:rsid w:val="003D2FA7"/>
  </w:style>
  <w:style w:type="paragraph" w:customStyle="1" w:styleId="Abbreviation">
    <w:name w:val="Abbreviation"/>
    <w:basedOn w:val="a"/>
    <w:rsid w:val="003D2FA7"/>
  </w:style>
  <w:style w:type="paragraph" w:customStyle="1" w:styleId="AbstractPara">
    <w:name w:val="AbstractPara"/>
    <w:basedOn w:val="a"/>
    <w:rsid w:val="003D2FA7"/>
    <w:rPr>
      <w:sz w:val="28"/>
    </w:rPr>
  </w:style>
  <w:style w:type="paragraph" w:customStyle="1" w:styleId="Accepted">
    <w:name w:val="Accepted"/>
    <w:basedOn w:val="a"/>
    <w:rsid w:val="003D2FA7"/>
  </w:style>
  <w:style w:type="paragraph" w:customStyle="1" w:styleId="Acknowledge">
    <w:name w:val="Acknowledge"/>
    <w:basedOn w:val="a"/>
    <w:rsid w:val="003D2FA7"/>
  </w:style>
  <w:style w:type="paragraph" w:customStyle="1" w:styleId="Address">
    <w:name w:val="Address"/>
    <w:basedOn w:val="a"/>
    <w:rsid w:val="003D2FA7"/>
  </w:style>
  <w:style w:type="paragraph" w:customStyle="1" w:styleId="Appendix">
    <w:name w:val="Appendix"/>
    <w:basedOn w:val="a"/>
    <w:rsid w:val="003D2FA7"/>
    <w:rPr>
      <w:b/>
    </w:rPr>
  </w:style>
  <w:style w:type="paragraph" w:customStyle="1" w:styleId="Author">
    <w:name w:val="Author"/>
    <w:basedOn w:val="a"/>
    <w:rsid w:val="003D2FA7"/>
    <w:rPr>
      <w:b/>
    </w:rPr>
  </w:style>
  <w:style w:type="paragraph" w:customStyle="1" w:styleId="Authoredby">
    <w:name w:val="Authored by"/>
    <w:basedOn w:val="a"/>
    <w:rsid w:val="003D2FA7"/>
    <w:rPr>
      <w:b/>
      <w:sz w:val="28"/>
    </w:rPr>
  </w:style>
  <w:style w:type="paragraph" w:customStyle="1" w:styleId="Banner">
    <w:name w:val="Banner"/>
    <w:basedOn w:val="a"/>
    <w:rsid w:val="003D2FA7"/>
    <w:rPr>
      <w:b/>
      <w:color w:val="0000FF"/>
    </w:rPr>
  </w:style>
  <w:style w:type="paragraph" w:customStyle="1" w:styleId="BookDetails">
    <w:name w:val="BookDetails"/>
    <w:basedOn w:val="a"/>
    <w:rsid w:val="003D2FA7"/>
  </w:style>
  <w:style w:type="paragraph" w:customStyle="1" w:styleId="BoxEnd">
    <w:name w:val="BoxEnd"/>
    <w:basedOn w:val="a"/>
    <w:rsid w:val="003D2FA7"/>
  </w:style>
  <w:style w:type="paragraph" w:customStyle="1" w:styleId="BoxStart">
    <w:name w:val="BoxStart"/>
    <w:basedOn w:val="a"/>
    <w:rsid w:val="003D2FA7"/>
  </w:style>
  <w:style w:type="paragraph" w:customStyle="1" w:styleId="Citation">
    <w:name w:val="Citation"/>
    <w:basedOn w:val="a"/>
    <w:autoRedefine/>
    <w:rsid w:val="003D2FA7"/>
  </w:style>
  <w:style w:type="paragraph" w:customStyle="1" w:styleId="Conflict">
    <w:name w:val="Conflict"/>
    <w:basedOn w:val="a"/>
    <w:rsid w:val="003D2FA7"/>
  </w:style>
  <w:style w:type="paragraph" w:customStyle="1" w:styleId="Correspondent">
    <w:name w:val="Correspondent"/>
    <w:basedOn w:val="a"/>
    <w:autoRedefine/>
    <w:rsid w:val="003D2FA7"/>
  </w:style>
  <w:style w:type="paragraph" w:customStyle="1" w:styleId="Equation">
    <w:name w:val="Equation"/>
    <w:basedOn w:val="a"/>
    <w:autoRedefine/>
    <w:rsid w:val="003D2FA7"/>
  </w:style>
  <w:style w:type="paragraph" w:customStyle="1" w:styleId="EquationText">
    <w:name w:val="EquationText"/>
    <w:basedOn w:val="a"/>
    <w:autoRedefine/>
    <w:rsid w:val="003D2FA7"/>
  </w:style>
  <w:style w:type="paragraph" w:customStyle="1" w:styleId="FigLeg">
    <w:name w:val="FigLeg"/>
    <w:basedOn w:val="a"/>
    <w:rsid w:val="003D2FA7"/>
  </w:style>
  <w:style w:type="paragraph" w:customStyle="1" w:styleId="Figure">
    <w:name w:val="Figure"/>
    <w:basedOn w:val="a"/>
    <w:autoRedefine/>
    <w:rsid w:val="003D2FA7"/>
  </w:style>
  <w:style w:type="paragraph" w:customStyle="1" w:styleId="Footnotes">
    <w:name w:val="Footnotes"/>
    <w:basedOn w:val="a"/>
    <w:rsid w:val="003D2FA7"/>
  </w:style>
  <w:style w:type="paragraph" w:customStyle="1" w:styleId="Funding">
    <w:name w:val="Funding"/>
    <w:basedOn w:val="a"/>
    <w:rsid w:val="003D2FA7"/>
  </w:style>
  <w:style w:type="paragraph" w:customStyle="1" w:styleId="HeadA">
    <w:name w:val="HeadA"/>
    <w:basedOn w:val="a"/>
    <w:autoRedefine/>
    <w:rsid w:val="003D2FA7"/>
    <w:rPr>
      <w:b/>
      <w:color w:val="FF0000"/>
      <w:sz w:val="28"/>
    </w:rPr>
  </w:style>
  <w:style w:type="paragraph" w:customStyle="1" w:styleId="HeadB">
    <w:name w:val="HeadB"/>
    <w:basedOn w:val="a"/>
    <w:autoRedefine/>
    <w:rsid w:val="003D2FA7"/>
    <w:rPr>
      <w:b/>
    </w:rPr>
  </w:style>
  <w:style w:type="paragraph" w:customStyle="1" w:styleId="HeadC">
    <w:name w:val="HeadC"/>
    <w:basedOn w:val="a"/>
    <w:autoRedefine/>
    <w:rsid w:val="003D2FA7"/>
    <w:rPr>
      <w:rFonts w:ascii="Arial" w:hAnsi="Arial"/>
      <w:color w:val="008000"/>
    </w:rPr>
  </w:style>
  <w:style w:type="paragraph" w:customStyle="1" w:styleId="HeadD">
    <w:name w:val="HeadD"/>
    <w:basedOn w:val="a"/>
    <w:autoRedefine/>
    <w:rsid w:val="003D2FA7"/>
    <w:rPr>
      <w:color w:val="0000FF"/>
    </w:rPr>
  </w:style>
  <w:style w:type="paragraph" w:customStyle="1" w:styleId="KeyWords">
    <w:name w:val="KeyWords"/>
    <w:basedOn w:val="a"/>
    <w:autoRedefine/>
    <w:rsid w:val="003D2FA7"/>
  </w:style>
  <w:style w:type="paragraph" w:customStyle="1" w:styleId="List1">
    <w:name w:val="List1"/>
    <w:basedOn w:val="a"/>
    <w:rsid w:val="003D2FA7"/>
  </w:style>
  <w:style w:type="paragraph" w:customStyle="1" w:styleId="List2">
    <w:name w:val="List2"/>
    <w:basedOn w:val="a"/>
    <w:rsid w:val="003D2FA7"/>
  </w:style>
  <w:style w:type="paragraph" w:customStyle="1" w:styleId="ListParaMore">
    <w:name w:val="ListParaMore"/>
    <w:basedOn w:val="a"/>
    <w:autoRedefine/>
    <w:rsid w:val="003D2FA7"/>
  </w:style>
  <w:style w:type="paragraph" w:customStyle="1" w:styleId="MoreInfo">
    <w:name w:val="MoreInfo"/>
    <w:basedOn w:val="a"/>
    <w:rsid w:val="003D2FA7"/>
    <w:pPr>
      <w:tabs>
        <w:tab w:val="left" w:pos="720"/>
      </w:tabs>
      <w:ind w:left="357" w:hanging="357"/>
    </w:pPr>
  </w:style>
  <w:style w:type="paragraph" w:customStyle="1" w:styleId="Onlinefirst">
    <w:name w:val="Onlinefirst"/>
    <w:basedOn w:val="a"/>
    <w:rsid w:val="003D2FA7"/>
  </w:style>
  <w:style w:type="paragraph" w:customStyle="1" w:styleId="Para">
    <w:name w:val="Para"/>
    <w:basedOn w:val="a"/>
    <w:rsid w:val="003D2FA7"/>
  </w:style>
  <w:style w:type="character" w:customStyle="1" w:styleId="Position">
    <w:name w:val="Position"/>
    <w:basedOn w:val="a0"/>
    <w:rsid w:val="003D2FA7"/>
    <w:rPr>
      <w:i/>
      <w:sz w:val="24"/>
    </w:rPr>
  </w:style>
  <w:style w:type="paragraph" w:styleId="21">
    <w:name w:val="Quote"/>
    <w:basedOn w:val="a"/>
    <w:autoRedefine/>
    <w:qFormat/>
    <w:rsid w:val="003D2FA7"/>
    <w:pPr>
      <w:ind w:left="737"/>
    </w:pPr>
    <w:rPr>
      <w:sz w:val="28"/>
    </w:rPr>
  </w:style>
  <w:style w:type="paragraph" w:customStyle="1" w:styleId="Received">
    <w:name w:val="Received"/>
    <w:basedOn w:val="a"/>
    <w:autoRedefine/>
    <w:rsid w:val="003D2FA7"/>
  </w:style>
  <w:style w:type="paragraph" w:customStyle="1" w:styleId="Reference">
    <w:name w:val="Reference"/>
    <w:rsid w:val="003D2FA7"/>
    <w:pPr>
      <w:ind w:left="357" w:hanging="357"/>
    </w:pPr>
    <w:rPr>
      <w:sz w:val="24"/>
      <w:lang w:val="en-GB" w:eastAsia="en-US"/>
    </w:rPr>
  </w:style>
  <w:style w:type="paragraph" w:customStyle="1" w:styleId="Related">
    <w:name w:val="Related"/>
    <w:basedOn w:val="a"/>
    <w:rsid w:val="003D2FA7"/>
    <w:rPr>
      <w:b/>
      <w:i/>
    </w:rPr>
  </w:style>
  <w:style w:type="character" w:customStyle="1" w:styleId="Remark">
    <w:name w:val="Remark"/>
    <w:basedOn w:val="a0"/>
    <w:rsid w:val="003D2FA7"/>
    <w:rPr>
      <w:color w:val="FF0000"/>
    </w:rPr>
  </w:style>
  <w:style w:type="paragraph" w:customStyle="1" w:styleId="RespTitle">
    <w:name w:val="RespTitle"/>
    <w:basedOn w:val="a"/>
    <w:autoRedefine/>
    <w:rsid w:val="003D2FA7"/>
    <w:rPr>
      <w:b/>
    </w:rPr>
  </w:style>
  <w:style w:type="paragraph" w:customStyle="1" w:styleId="ShortAuthors">
    <w:name w:val="ShortAuthors"/>
    <w:basedOn w:val="a"/>
    <w:autoRedefine/>
    <w:rsid w:val="003D2FA7"/>
  </w:style>
  <w:style w:type="paragraph" w:customStyle="1" w:styleId="ShortTitle">
    <w:name w:val="ShortTitle"/>
    <w:basedOn w:val="a"/>
    <w:autoRedefine/>
    <w:rsid w:val="003D2FA7"/>
  </w:style>
  <w:style w:type="paragraph" w:customStyle="1" w:styleId="11">
    <w:name w:val="Подзаголовок1"/>
    <w:basedOn w:val="a"/>
    <w:autoRedefine/>
    <w:rsid w:val="003D2FA7"/>
    <w:rPr>
      <w:sz w:val="28"/>
    </w:rPr>
  </w:style>
  <w:style w:type="paragraph" w:customStyle="1" w:styleId="Table">
    <w:name w:val="Table"/>
    <w:basedOn w:val="a"/>
    <w:rsid w:val="003D2FA7"/>
  </w:style>
  <w:style w:type="paragraph" w:customStyle="1" w:styleId="TableFootnote">
    <w:name w:val="Table Footnote"/>
    <w:basedOn w:val="a"/>
    <w:rsid w:val="003D2FA7"/>
    <w:pPr>
      <w:ind w:left="284"/>
    </w:pPr>
  </w:style>
  <w:style w:type="paragraph" w:styleId="a3">
    <w:name w:val="Title"/>
    <w:basedOn w:val="a"/>
    <w:qFormat/>
    <w:rsid w:val="003D2FA7"/>
    <w:pPr>
      <w:spacing w:before="240" w:after="60"/>
      <w:outlineLvl w:val="0"/>
    </w:pPr>
    <w:rPr>
      <w:rFonts w:ascii="Arial" w:hAnsi="Arial" w:cs="Arial"/>
      <w:b/>
      <w:bCs/>
      <w:kern w:val="28"/>
      <w:sz w:val="32"/>
      <w:szCs w:val="32"/>
    </w:rPr>
  </w:style>
  <w:style w:type="paragraph" w:customStyle="1" w:styleId="Topics">
    <w:name w:val="Topic(s)"/>
    <w:basedOn w:val="a"/>
    <w:autoRedefine/>
    <w:rsid w:val="003D2FA7"/>
    <w:rPr>
      <w:i/>
    </w:rPr>
  </w:style>
  <w:style w:type="paragraph" w:customStyle="1" w:styleId="Revised">
    <w:name w:val="Revised"/>
    <w:basedOn w:val="a"/>
    <w:autoRedefine/>
    <w:rsid w:val="003D2FA7"/>
  </w:style>
  <w:style w:type="paragraph" w:customStyle="1" w:styleId="TableWidth">
    <w:name w:val="Table Width"/>
    <w:basedOn w:val="a"/>
    <w:rsid w:val="003D2FA7"/>
  </w:style>
  <w:style w:type="paragraph" w:customStyle="1" w:styleId="TableFont">
    <w:name w:val="Table Font"/>
    <w:basedOn w:val="a"/>
    <w:rsid w:val="003D2FA7"/>
  </w:style>
  <w:style w:type="table" w:styleId="a4">
    <w:name w:val="Table Grid"/>
    <w:basedOn w:val="a1"/>
    <w:rsid w:val="00AB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Appendix">
    <w:name w:val="End Appendix"/>
    <w:basedOn w:val="Appendix"/>
    <w:rsid w:val="00BA5ED5"/>
  </w:style>
  <w:style w:type="paragraph" w:customStyle="1" w:styleId="xfull">
    <w:name w:val="xfull"/>
    <w:basedOn w:val="a"/>
    <w:rsid w:val="00186DB2"/>
    <w:pPr>
      <w:spacing w:before="100" w:beforeAutospacing="1" w:after="100" w:afterAutospacing="1" w:line="255" w:lineRule="atLeast"/>
    </w:pPr>
    <w:rPr>
      <w:rFonts w:ascii="Verdana" w:hAnsi="Verdana"/>
      <w:color w:val="000000"/>
      <w:sz w:val="20"/>
      <w:szCs w:val="20"/>
      <w:lang w:eastAsia="en-GB"/>
    </w:rPr>
  </w:style>
  <w:style w:type="paragraph" w:customStyle="1" w:styleId="PatientConsent">
    <w:name w:val="Patient Consent"/>
    <w:basedOn w:val="a"/>
    <w:next w:val="a"/>
    <w:rsid w:val="003D2FA7"/>
  </w:style>
  <w:style w:type="paragraph" w:customStyle="1" w:styleId="Copyright">
    <w:name w:val="Copyright"/>
    <w:basedOn w:val="a"/>
    <w:rsid w:val="003D2FA7"/>
  </w:style>
  <w:style w:type="paragraph" w:customStyle="1" w:styleId="WebOnly">
    <w:name w:val="WebOnly"/>
    <w:basedOn w:val="a"/>
    <w:rsid w:val="003D2FA7"/>
  </w:style>
  <w:style w:type="paragraph" w:customStyle="1" w:styleId="ArticleType">
    <w:name w:val="ArticleType"/>
    <w:basedOn w:val="a"/>
    <w:rsid w:val="003D2FA7"/>
  </w:style>
  <w:style w:type="paragraph" w:customStyle="1" w:styleId="RunningHead">
    <w:name w:val="RunningHead"/>
    <w:basedOn w:val="a"/>
    <w:rsid w:val="003D2FA7"/>
  </w:style>
  <w:style w:type="paragraph" w:customStyle="1" w:styleId="TrialRegNo">
    <w:name w:val="TrialRegNo"/>
    <w:basedOn w:val="a"/>
    <w:rsid w:val="003D2FA7"/>
  </w:style>
  <w:style w:type="paragraph" w:customStyle="1" w:styleId="Logos">
    <w:name w:val="Logos"/>
    <w:basedOn w:val="a"/>
    <w:rsid w:val="003D2FA7"/>
  </w:style>
  <w:style w:type="paragraph" w:customStyle="1" w:styleId="EthicsApproval">
    <w:name w:val="Ethics Approval"/>
    <w:basedOn w:val="a"/>
    <w:next w:val="a"/>
    <w:rsid w:val="003D2FA7"/>
  </w:style>
  <w:style w:type="paragraph" w:customStyle="1" w:styleId="BoxWidth">
    <w:name w:val="BoxWidth"/>
    <w:basedOn w:val="a"/>
    <w:next w:val="a"/>
    <w:rsid w:val="003D2FA7"/>
  </w:style>
  <w:style w:type="paragraph" w:customStyle="1" w:styleId="ForAction">
    <w:name w:val="ForAction"/>
    <w:basedOn w:val="a"/>
    <w:rsid w:val="003D2FA7"/>
    <w:rPr>
      <w:rFonts w:ascii="Arial" w:hAnsi="Arial"/>
      <w:color w:val="FF0000"/>
      <w:sz w:val="36"/>
    </w:rPr>
  </w:style>
  <w:style w:type="character" w:styleId="a5">
    <w:name w:val="Hyperlink"/>
    <w:basedOn w:val="a0"/>
    <w:uiPriority w:val="99"/>
    <w:rsid w:val="006B2E40"/>
    <w:rPr>
      <w:color w:val="0000FF"/>
      <w:u w:val="single"/>
    </w:rPr>
  </w:style>
  <w:style w:type="paragraph" w:styleId="a6">
    <w:name w:val="header"/>
    <w:basedOn w:val="a"/>
    <w:link w:val="a7"/>
    <w:uiPriority w:val="99"/>
    <w:rsid w:val="005D4698"/>
    <w:pPr>
      <w:tabs>
        <w:tab w:val="center" w:pos="4153"/>
        <w:tab w:val="right" w:pos="8306"/>
      </w:tabs>
    </w:pPr>
  </w:style>
  <w:style w:type="paragraph" w:styleId="a8">
    <w:name w:val="footer"/>
    <w:basedOn w:val="a"/>
    <w:rsid w:val="005D4698"/>
    <w:pPr>
      <w:tabs>
        <w:tab w:val="center" w:pos="4153"/>
        <w:tab w:val="right" w:pos="8306"/>
      </w:tabs>
    </w:pPr>
  </w:style>
  <w:style w:type="paragraph" w:customStyle="1" w:styleId="PulloutQuote">
    <w:name w:val="Pullout Quote"/>
    <w:basedOn w:val="a"/>
    <w:rsid w:val="003D2FA7"/>
    <w:pPr>
      <w:ind w:left="737"/>
    </w:pPr>
    <w:rPr>
      <w:b/>
      <w:sz w:val="28"/>
      <w:szCs w:val="28"/>
    </w:rPr>
  </w:style>
  <w:style w:type="character" w:customStyle="1" w:styleId="apple-converted-space">
    <w:name w:val="apple-converted-space"/>
    <w:basedOn w:val="a0"/>
    <w:rsid w:val="00816083"/>
  </w:style>
  <w:style w:type="character" w:styleId="a9">
    <w:name w:val="annotation reference"/>
    <w:basedOn w:val="a0"/>
    <w:rsid w:val="00346350"/>
    <w:rPr>
      <w:sz w:val="16"/>
      <w:szCs w:val="16"/>
    </w:rPr>
  </w:style>
  <w:style w:type="paragraph" w:styleId="aa">
    <w:name w:val="annotation text"/>
    <w:basedOn w:val="a"/>
    <w:link w:val="ab"/>
    <w:rsid w:val="00346350"/>
    <w:rPr>
      <w:sz w:val="20"/>
      <w:szCs w:val="20"/>
    </w:rPr>
  </w:style>
  <w:style w:type="character" w:customStyle="1" w:styleId="ab">
    <w:name w:val="Текст примечания Знак"/>
    <w:basedOn w:val="a0"/>
    <w:link w:val="aa"/>
    <w:rsid w:val="00346350"/>
    <w:rPr>
      <w:lang w:eastAsia="en-US"/>
    </w:rPr>
  </w:style>
  <w:style w:type="paragraph" w:styleId="ac">
    <w:name w:val="annotation subject"/>
    <w:basedOn w:val="aa"/>
    <w:next w:val="aa"/>
    <w:link w:val="ad"/>
    <w:rsid w:val="00346350"/>
    <w:rPr>
      <w:b/>
      <w:bCs/>
    </w:rPr>
  </w:style>
  <w:style w:type="character" w:customStyle="1" w:styleId="ad">
    <w:name w:val="Тема примечания Знак"/>
    <w:basedOn w:val="ab"/>
    <w:link w:val="ac"/>
    <w:rsid w:val="00346350"/>
    <w:rPr>
      <w:b/>
      <w:bCs/>
      <w:lang w:eastAsia="en-US"/>
    </w:rPr>
  </w:style>
  <w:style w:type="paragraph" w:styleId="ae">
    <w:name w:val="Balloon Text"/>
    <w:basedOn w:val="a"/>
    <w:link w:val="af"/>
    <w:rsid w:val="00346350"/>
    <w:rPr>
      <w:rFonts w:ascii="Tahoma" w:hAnsi="Tahoma" w:cs="Tahoma"/>
      <w:sz w:val="16"/>
      <w:szCs w:val="16"/>
    </w:rPr>
  </w:style>
  <w:style w:type="character" w:customStyle="1" w:styleId="af">
    <w:name w:val="Текст выноски Знак"/>
    <w:basedOn w:val="a0"/>
    <w:link w:val="ae"/>
    <w:rsid w:val="00346350"/>
    <w:rPr>
      <w:rFonts w:ascii="Tahoma" w:hAnsi="Tahoma" w:cs="Tahoma"/>
      <w:sz w:val="16"/>
      <w:szCs w:val="16"/>
      <w:lang w:eastAsia="en-US"/>
    </w:rPr>
  </w:style>
  <w:style w:type="character" w:styleId="af0">
    <w:name w:val="FollowedHyperlink"/>
    <w:basedOn w:val="a0"/>
    <w:rsid w:val="00247FE2"/>
    <w:rPr>
      <w:color w:val="800080"/>
      <w:u w:val="single"/>
    </w:rPr>
  </w:style>
  <w:style w:type="character" w:customStyle="1" w:styleId="10">
    <w:name w:val="Заголовок 1 Знак"/>
    <w:link w:val="1"/>
    <w:rsid w:val="00B3660F"/>
    <w:rPr>
      <w:rFonts w:ascii="Arial" w:hAnsi="Arial"/>
      <w:b/>
      <w:caps/>
      <w:color w:val="800080"/>
      <w:sz w:val="32"/>
      <w:szCs w:val="32"/>
    </w:rPr>
  </w:style>
  <w:style w:type="character" w:customStyle="1" w:styleId="50">
    <w:name w:val="Заголовок 5 Знак"/>
    <w:link w:val="5"/>
    <w:rsid w:val="00B3660F"/>
    <w:rPr>
      <w:color w:val="000000"/>
      <w:sz w:val="22"/>
      <w:szCs w:val="22"/>
    </w:rPr>
  </w:style>
  <w:style w:type="paragraph" w:customStyle="1" w:styleId="Text05">
    <w:name w:val="Text_05"/>
    <w:basedOn w:val="5"/>
    <w:rsid w:val="00B3660F"/>
    <w:pPr>
      <w:numPr>
        <w:ilvl w:val="12"/>
      </w:numPr>
    </w:pPr>
  </w:style>
  <w:style w:type="paragraph" w:customStyle="1" w:styleId="BookTitle">
    <w:name w:val="Book_Title"/>
    <w:basedOn w:val="a"/>
    <w:rsid w:val="00B3660F"/>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B3660F"/>
    <w:pPr>
      <w:suppressAutoHyphens/>
      <w:spacing w:before="240" w:after="360" w:line="360" w:lineRule="auto"/>
      <w:ind w:left="737" w:hanging="170"/>
      <w:jc w:val="right"/>
    </w:pPr>
    <w:rPr>
      <w:rFonts w:ascii="Arial" w:hAnsi="Arial"/>
      <w:b/>
      <w:color w:val="800080"/>
      <w:sz w:val="36"/>
    </w:rPr>
  </w:style>
  <w:style w:type="paragraph" w:customStyle="1" w:styleId="Chap-Num">
    <w:name w:val="Chap-Num"/>
    <w:basedOn w:val="a"/>
    <w:rsid w:val="00B3660F"/>
    <w:pPr>
      <w:pageBreakBefore/>
      <w:suppressAutoHyphens/>
      <w:spacing w:before="400" w:line="360" w:lineRule="auto"/>
      <w:jc w:val="right"/>
    </w:pPr>
    <w:rPr>
      <w:rFonts w:ascii="Arial" w:hAnsi="Arial"/>
      <w:b/>
      <w:sz w:val="40"/>
    </w:rPr>
  </w:style>
  <w:style w:type="paragraph" w:customStyle="1" w:styleId="Fig-Name">
    <w:name w:val="Fig-Name"/>
    <w:basedOn w:val="a"/>
    <w:rsid w:val="00B3660F"/>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B3660F"/>
    <w:pPr>
      <w:spacing w:before="240" w:after="240" w:line="360" w:lineRule="auto"/>
      <w:ind w:left="0" w:firstLine="0"/>
      <w:jc w:val="center"/>
    </w:pPr>
    <w:rPr>
      <w:sz w:val="24"/>
    </w:rPr>
  </w:style>
  <w:style w:type="character" w:customStyle="1" w:styleId="40">
    <w:name w:val="Заголовок 4 Знак"/>
    <w:link w:val="4"/>
    <w:rsid w:val="00B3660F"/>
    <w:rPr>
      <w:b/>
      <w:smallCaps/>
      <w:color w:val="800000"/>
      <w:sz w:val="24"/>
    </w:rPr>
  </w:style>
  <w:style w:type="paragraph" w:customStyle="1" w:styleId="Formula">
    <w:name w:val="Formula"/>
    <w:basedOn w:val="5"/>
    <w:rsid w:val="00B3660F"/>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B3660F"/>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B3660F"/>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B3660F"/>
    <w:pPr>
      <w:jc w:val="left"/>
    </w:pPr>
    <w:rPr>
      <w:color w:val="0000FF"/>
    </w:rPr>
  </w:style>
  <w:style w:type="paragraph" w:customStyle="1" w:styleId="TableLR">
    <w:name w:val="Table_LR"/>
    <w:basedOn w:val="TableLeft"/>
    <w:rsid w:val="00B3660F"/>
    <w:pPr>
      <w:ind w:left="170"/>
    </w:pPr>
    <w:rPr>
      <w:lang w:val="en-US"/>
    </w:rPr>
  </w:style>
  <w:style w:type="paragraph" w:customStyle="1" w:styleId="TableName">
    <w:name w:val="Table_Name"/>
    <w:basedOn w:val="Fig-Name"/>
    <w:rsid w:val="00B3660F"/>
    <w:pPr>
      <w:spacing w:after="160"/>
      <w:ind w:left="1021" w:hanging="1021"/>
    </w:pPr>
    <w:rPr>
      <w:color w:val="000080"/>
      <w:szCs w:val="22"/>
    </w:rPr>
  </w:style>
  <w:style w:type="paragraph" w:customStyle="1" w:styleId="TableRight">
    <w:name w:val="Table_Right"/>
    <w:basedOn w:val="TableLR"/>
    <w:rsid w:val="00B3660F"/>
    <w:pPr>
      <w:jc w:val="right"/>
    </w:pPr>
    <w:rPr>
      <w:lang w:val="ru-RU"/>
    </w:rPr>
  </w:style>
  <w:style w:type="character" w:customStyle="1" w:styleId="60">
    <w:name w:val="Заголовок 6 Знак"/>
    <w:link w:val="6"/>
    <w:rsid w:val="00B3660F"/>
    <w:rPr>
      <w:color w:val="0000FF"/>
      <w:sz w:val="22"/>
      <w:szCs w:val="22"/>
    </w:rPr>
  </w:style>
  <w:style w:type="paragraph" w:customStyle="1" w:styleId="Text06Petit">
    <w:name w:val="Text_06_Petit"/>
    <w:basedOn w:val="6"/>
    <w:rsid w:val="00B3660F"/>
    <w:pPr>
      <w:spacing w:before="40" w:line="200" w:lineRule="exact"/>
    </w:pPr>
    <w:rPr>
      <w:sz w:val="18"/>
    </w:rPr>
  </w:style>
  <w:style w:type="paragraph" w:customStyle="1" w:styleId="Text05Petit">
    <w:name w:val="Text_05_Petit"/>
    <w:basedOn w:val="Text06Petit"/>
    <w:rsid w:val="00B3660F"/>
    <w:pPr>
      <w:ind w:left="0" w:firstLine="0"/>
    </w:pPr>
    <w:rPr>
      <w:color w:val="000080"/>
      <w:szCs w:val="18"/>
    </w:rPr>
  </w:style>
  <w:style w:type="paragraph" w:customStyle="1" w:styleId="Text06">
    <w:name w:val="Text_06"/>
    <w:basedOn w:val="6"/>
    <w:rsid w:val="00B3660F"/>
  </w:style>
  <w:style w:type="paragraph" w:customStyle="1" w:styleId="Text06PetitNo">
    <w:name w:val="Text_06_Petit_No"/>
    <w:basedOn w:val="Text06Petit"/>
    <w:rsid w:val="00B3660F"/>
    <w:pPr>
      <w:ind w:left="0" w:firstLine="0"/>
    </w:pPr>
    <w:rPr>
      <w:lang w:val="en-US"/>
    </w:rPr>
  </w:style>
  <w:style w:type="character" w:customStyle="1" w:styleId="70">
    <w:name w:val="Заголовок 7 Знак"/>
    <w:link w:val="7"/>
    <w:rsid w:val="00B3660F"/>
    <w:rPr>
      <w:bCs/>
      <w:iCs/>
      <w:color w:val="000080"/>
      <w:sz w:val="22"/>
      <w:szCs w:val="22"/>
    </w:rPr>
  </w:style>
  <w:style w:type="paragraph" w:customStyle="1" w:styleId="Text07">
    <w:name w:val="Text_07"/>
    <w:basedOn w:val="7"/>
    <w:rsid w:val="00B3660F"/>
  </w:style>
  <w:style w:type="paragraph" w:customStyle="1" w:styleId="Text07Petit">
    <w:name w:val="Text_07_Petit"/>
    <w:basedOn w:val="7"/>
    <w:rsid w:val="00B3660F"/>
    <w:pPr>
      <w:spacing w:before="40" w:line="200" w:lineRule="exact"/>
      <w:ind w:right="0"/>
    </w:pPr>
    <w:rPr>
      <w:sz w:val="18"/>
    </w:rPr>
  </w:style>
  <w:style w:type="paragraph" w:customStyle="1" w:styleId="Text07PetitNo">
    <w:name w:val="Text_07_Petit_No"/>
    <w:basedOn w:val="Text07Petit"/>
    <w:rsid w:val="00B3660F"/>
    <w:pPr>
      <w:ind w:left="170" w:firstLine="0"/>
    </w:pPr>
  </w:style>
  <w:style w:type="character" w:customStyle="1" w:styleId="80">
    <w:name w:val="Заголовок 8 Знак"/>
    <w:link w:val="8"/>
    <w:rsid w:val="00B3660F"/>
    <w:rPr>
      <w:bCs/>
      <w:iCs/>
      <w:color w:val="008080"/>
      <w:sz w:val="22"/>
      <w:szCs w:val="22"/>
    </w:rPr>
  </w:style>
  <w:style w:type="paragraph" w:customStyle="1" w:styleId="Text08">
    <w:name w:val="Text_08"/>
    <w:basedOn w:val="8"/>
    <w:rsid w:val="00B3660F"/>
  </w:style>
  <w:style w:type="paragraph" w:customStyle="1" w:styleId="Text08Petit">
    <w:name w:val="Text_08_Petit"/>
    <w:basedOn w:val="Text08"/>
    <w:rsid w:val="00B3660F"/>
    <w:pPr>
      <w:spacing w:before="40" w:line="200" w:lineRule="exact"/>
      <w:ind w:right="0"/>
    </w:pPr>
    <w:rPr>
      <w:sz w:val="18"/>
    </w:rPr>
  </w:style>
  <w:style w:type="paragraph" w:customStyle="1" w:styleId="Text08PetitNo">
    <w:name w:val="Text_08_Petit_No"/>
    <w:basedOn w:val="Text08Petit"/>
    <w:rsid w:val="00B3660F"/>
    <w:pPr>
      <w:ind w:left="340" w:firstLine="0"/>
    </w:pPr>
    <w:rPr>
      <w:lang w:val="en-US"/>
    </w:rPr>
  </w:style>
  <w:style w:type="character" w:customStyle="1" w:styleId="90">
    <w:name w:val="Заголовок 9 Знак"/>
    <w:link w:val="9"/>
    <w:rsid w:val="00B3660F"/>
    <w:rPr>
      <w:bCs/>
      <w:iCs/>
      <w:color w:val="008000"/>
      <w:sz w:val="22"/>
      <w:szCs w:val="22"/>
    </w:rPr>
  </w:style>
  <w:style w:type="paragraph" w:customStyle="1" w:styleId="Text09">
    <w:name w:val="Text_09"/>
    <w:basedOn w:val="9"/>
    <w:rsid w:val="00B3660F"/>
    <w:pPr>
      <w:spacing w:before="40" w:after="40"/>
      <w:contextualSpacing w:val="0"/>
    </w:pPr>
    <w:rPr>
      <w:sz w:val="18"/>
      <w:szCs w:val="18"/>
    </w:rPr>
  </w:style>
  <w:style w:type="paragraph" w:customStyle="1" w:styleId="100">
    <w:name w:val="Заголовок 10"/>
    <w:basedOn w:val="9"/>
    <w:link w:val="101"/>
    <w:rsid w:val="00B3660F"/>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link w:val="100"/>
    <w:rsid w:val="00B3660F"/>
    <w:rPr>
      <w:color w:val="808000"/>
    </w:rPr>
  </w:style>
  <w:style w:type="paragraph" w:customStyle="1" w:styleId="Text10">
    <w:name w:val="Text_10"/>
    <w:basedOn w:val="100"/>
    <w:rsid w:val="00B3660F"/>
    <w:pPr>
      <w:spacing w:before="40" w:after="40" w:line="220" w:lineRule="exact"/>
      <w:ind w:left="850"/>
    </w:pPr>
    <w:rPr>
      <w:sz w:val="18"/>
    </w:rPr>
  </w:style>
  <w:style w:type="paragraph" w:customStyle="1" w:styleId="TextDrugs">
    <w:name w:val="Text_Drugs"/>
    <w:basedOn w:val="a"/>
    <w:rsid w:val="00B3660F"/>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paragraph" w:customStyle="1" w:styleId="Title01">
    <w:name w:val="Title_01"/>
    <w:basedOn w:val="1"/>
    <w:rsid w:val="00B3660F"/>
  </w:style>
  <w:style w:type="character" w:customStyle="1" w:styleId="20">
    <w:name w:val="Заголовок 2 Знак"/>
    <w:link w:val="2"/>
    <w:rsid w:val="00B3660F"/>
    <w:rPr>
      <w:rFonts w:ascii="Arial" w:hAnsi="Arial"/>
      <w:b/>
      <w:color w:val="FF00FF"/>
      <w:sz w:val="28"/>
    </w:rPr>
  </w:style>
  <w:style w:type="paragraph" w:customStyle="1" w:styleId="Title02">
    <w:name w:val="Title_02"/>
    <w:basedOn w:val="2"/>
    <w:rsid w:val="00B3660F"/>
  </w:style>
  <w:style w:type="character" w:customStyle="1" w:styleId="30">
    <w:name w:val="Заголовок 3 Знак"/>
    <w:link w:val="3"/>
    <w:rsid w:val="00B3660F"/>
    <w:rPr>
      <w:rFonts w:ascii="Arial" w:hAnsi="Arial"/>
      <w:b/>
      <w:caps/>
      <w:color w:val="000080"/>
      <w:sz w:val="22"/>
      <w:szCs w:val="22"/>
    </w:rPr>
  </w:style>
  <w:style w:type="paragraph" w:customStyle="1" w:styleId="Title03">
    <w:name w:val="Title_03"/>
    <w:basedOn w:val="3"/>
    <w:rsid w:val="00B3660F"/>
    <w:pPr>
      <w:ind w:left="0" w:firstLine="0"/>
    </w:pPr>
  </w:style>
  <w:style w:type="paragraph" w:customStyle="1" w:styleId="Title04">
    <w:name w:val="Title_04"/>
    <w:basedOn w:val="4"/>
    <w:rsid w:val="00B3660F"/>
    <w:pPr>
      <w:ind w:left="0" w:firstLine="0"/>
      <w:jc w:val="left"/>
    </w:pPr>
  </w:style>
  <w:style w:type="character" w:customStyle="1" w:styleId="a7">
    <w:name w:val="Верхний колонтитул Знак"/>
    <w:link w:val="a6"/>
    <w:uiPriority w:val="99"/>
    <w:rsid w:val="002D24D7"/>
    <w:rPr>
      <w:sz w:val="22"/>
      <w:szCs w:val="24"/>
    </w:rPr>
  </w:style>
  <w:style w:type="paragraph" w:styleId="af1">
    <w:name w:val="No Spacing"/>
    <w:uiPriority w:val="1"/>
    <w:qFormat/>
    <w:rsid w:val="002C68AD"/>
    <w:rPr>
      <w:rFonts w:asciiTheme="minorHAnsi" w:eastAsiaTheme="minorEastAsia" w:hAnsiTheme="minorHAnsi" w:cstheme="minorBidi"/>
      <w:lang w:val="en-US" w:eastAsia="en-US"/>
    </w:rPr>
  </w:style>
  <w:style w:type="paragraph" w:styleId="af2">
    <w:name w:val="List Paragraph"/>
    <w:basedOn w:val="a"/>
    <w:uiPriority w:val="34"/>
    <w:qFormat/>
    <w:rsid w:val="00F76B1A"/>
    <w:pPr>
      <w:spacing w:line="240" w:lineRule="auto"/>
      <w:ind w:left="720" w:right="0"/>
      <w:contextualSpacing/>
      <w:jc w:val="left"/>
    </w:pPr>
    <w:rPr>
      <w:sz w:val="24"/>
    </w:rPr>
  </w:style>
  <w:style w:type="character" w:styleId="af3">
    <w:name w:val="Unresolved Mention"/>
    <w:basedOn w:val="a0"/>
    <w:uiPriority w:val="99"/>
    <w:semiHidden/>
    <w:unhideWhenUsed/>
    <w:rsid w:val="001E3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herapy-journal.ru/pages/for-authors.html" TargetMode="External"/><Relationship Id="rId13" Type="http://schemas.openxmlformats.org/officeDocument/2006/relationships/hyperlink" Target="https://orcid.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therapy-journal.ru/pages/for-author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rci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je.org/recommendations/browse/roles-and-responsibilities/defining-the-role-of-authors-and-contributors.html" TargetMode="External"/><Relationship Id="rId5" Type="http://schemas.openxmlformats.org/officeDocument/2006/relationships/webSettings" Target="webSettings.xml"/><Relationship Id="rId15" Type="http://schemas.openxmlformats.org/officeDocument/2006/relationships/hyperlink" Target="https://elibrary.ru/projects/science_index/author_tutorial.asp?" TargetMode="External"/><Relationship Id="rId10" Type="http://schemas.openxmlformats.org/officeDocument/2006/relationships/hyperlink" Target="http://vsp.spr-journal.ru/jour/article/view/1687/6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quator-network.org/reporting-guidelines/" TargetMode="External"/><Relationship Id="rId14" Type="http://schemas.openxmlformats.org/officeDocument/2006/relationships/hyperlink" Target="https://service.elsevier.com/app/answers/detail/a_id/11212/c/10546/supporthub/scopus/k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9E42A-5BE3-4003-92A5-E348D265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2203</Words>
  <Characters>12563</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Template for BMJ Cases</vt:lpstr>
      <vt:lpstr>Template for BMJ Cases</vt:lpstr>
    </vt:vector>
  </TitlesOfParts>
  <Company>BMA</Company>
  <LinksUpToDate>false</LinksUpToDate>
  <CharactersWithSpaces>14737</CharactersWithSpaces>
  <SharedDoc>false</SharedDoc>
  <HLinks>
    <vt:vector size="30" baseType="variant">
      <vt:variant>
        <vt:i4>7864382</vt:i4>
      </vt:variant>
      <vt:variant>
        <vt:i4>11</vt:i4>
      </vt:variant>
      <vt:variant>
        <vt:i4>0</vt:i4>
      </vt:variant>
      <vt:variant>
        <vt:i4>5</vt:i4>
      </vt:variant>
      <vt:variant>
        <vt:lpwstr>http://casereports.bmj.com/site/misc/copyright.pdf</vt:lpwstr>
      </vt:variant>
      <vt:variant>
        <vt:lpwstr/>
      </vt:variant>
      <vt:variant>
        <vt:i4>1376295</vt:i4>
      </vt:variant>
      <vt:variant>
        <vt:i4>9</vt:i4>
      </vt:variant>
      <vt:variant>
        <vt:i4>0</vt:i4>
      </vt:variant>
      <vt:variant>
        <vt:i4>5</vt:i4>
      </vt:variant>
      <vt:variant>
        <vt:lpwstr>C:\Local Docs\(http:\casereports.bmj.com\instructions-for-authors\copyright.pdf)</vt:lpwstr>
      </vt:variant>
      <vt:variant>
        <vt:lpwstr/>
      </vt:variant>
      <vt:variant>
        <vt:i4>4259920</vt:i4>
      </vt:variant>
      <vt:variant>
        <vt:i4>6</vt:i4>
      </vt:variant>
      <vt:variant>
        <vt:i4>0</vt:i4>
      </vt:variant>
      <vt:variant>
        <vt:i4>5</vt:i4>
      </vt:variant>
      <vt:variant>
        <vt:lpwstr>http://www.ncbi.nlm.nih.gov/mesh</vt:lpwstr>
      </vt:variant>
      <vt:variant>
        <vt:lpwstr/>
      </vt:variant>
      <vt:variant>
        <vt:i4>1769544</vt:i4>
      </vt:variant>
      <vt:variant>
        <vt:i4>3</vt:i4>
      </vt:variant>
      <vt:variant>
        <vt:i4>0</vt:i4>
      </vt:variant>
      <vt:variant>
        <vt:i4>5</vt:i4>
      </vt:variant>
      <vt:variant>
        <vt:lpwstr>http://group.bmj.com/products/journals/patient-consent-forms/consentforms</vt:lpwstr>
      </vt:variant>
      <vt:variant>
        <vt:lpwstr/>
      </vt:variant>
      <vt:variant>
        <vt:i4>5505027</vt:i4>
      </vt:variant>
      <vt:variant>
        <vt:i4>0</vt:i4>
      </vt:variant>
      <vt:variant>
        <vt:i4>0</vt:i4>
      </vt:variant>
      <vt:variant>
        <vt:i4>5</vt:i4>
      </vt:variant>
      <vt:variant>
        <vt:lpwstr>http://casereports.bmj.com/site/about/guidelines.xhtml</vt:lpwstr>
      </vt:variant>
      <vt:variant>
        <vt:lpwstr>patientconsent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BMJ Cases</dc:title>
  <dc:creator>joflaherty</dc:creator>
  <cp:lastModifiedBy>Вадим Шерстенников</cp:lastModifiedBy>
  <cp:revision>7</cp:revision>
  <cp:lastPrinted>2025-04-30T09:49:00Z</cp:lastPrinted>
  <dcterms:created xsi:type="dcterms:W3CDTF">2025-05-17T12:37:00Z</dcterms:created>
  <dcterms:modified xsi:type="dcterms:W3CDTF">2025-06-02T12:37:00Z</dcterms:modified>
</cp:coreProperties>
</file>